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7414FC"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MAYIS</w:t>
      </w:r>
      <w:r w:rsidR="008C1D0E" w:rsidRPr="008C1D0E">
        <w:rPr>
          <w:rFonts w:ascii="Times New Roman" w:hAnsi="Times New Roman"/>
          <w:color w:val="000000" w:themeColor="text1"/>
          <w:sz w:val="30"/>
          <w:szCs w:val="30"/>
        </w:rPr>
        <w:t>/</w:t>
      </w:r>
      <w:r w:rsidR="002B28DA">
        <w:rPr>
          <w:rFonts w:ascii="Times New Roman" w:hAnsi="Times New Roman"/>
          <w:b/>
          <w:color w:val="000000" w:themeColor="text1"/>
          <w:sz w:val="30"/>
          <w:szCs w:val="30"/>
        </w:rPr>
        <w:t>2019</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5</w:t>
      </w:r>
    </w:p>
    <w:p w:rsidR="00910DB2" w:rsidRPr="00910DB2" w:rsidRDefault="00910DB2" w:rsidP="00910DB2">
      <w:pPr>
        <w:spacing w:after="0" w:line="240" w:lineRule="auto"/>
        <w:jc w:val="both"/>
        <w:rPr>
          <w:rFonts w:ascii="Times New Roman" w:hAnsi="Times New Roman"/>
          <w:b/>
          <w:bCs/>
          <w:color w:val="000000" w:themeColor="text1"/>
          <w:sz w:val="20"/>
          <w:szCs w:val="20"/>
          <w:shd w:val="clear" w:color="auto" w:fill="F6F6F6"/>
        </w:rPr>
      </w:pPr>
    </w:p>
    <w:p w:rsidR="007414FC" w:rsidRDefault="007414FC" w:rsidP="007414FC">
      <w:pPr>
        <w:spacing w:after="0" w:line="240" w:lineRule="auto"/>
        <w:jc w:val="both"/>
        <w:rPr>
          <w:rFonts w:ascii="Times New Roman" w:hAnsi="Times New Roman"/>
          <w:b/>
          <w:color w:val="1D2129"/>
          <w:sz w:val="20"/>
          <w:szCs w:val="20"/>
          <w:shd w:val="clear" w:color="auto" w:fill="F7F7F7"/>
        </w:rPr>
      </w:pPr>
      <w:r w:rsidRPr="007414FC">
        <w:rPr>
          <w:rFonts w:ascii="Times New Roman" w:hAnsi="Times New Roman"/>
          <w:b/>
          <w:color w:val="1D2129"/>
          <w:sz w:val="20"/>
          <w:szCs w:val="20"/>
          <w:shd w:val="clear" w:color="auto" w:fill="F7F7F7"/>
        </w:rPr>
        <w:t>TERME TSO’DAN ÜYELERİNE DİJİTAL PAZARLAMA, E-TİCARET VE E-İHRACAT EĞİTİMİ</w:t>
      </w:r>
    </w:p>
    <w:p w:rsidR="007414FC" w:rsidRPr="007414FC" w:rsidRDefault="007414FC" w:rsidP="007414FC">
      <w:pPr>
        <w:spacing w:after="0" w:line="240" w:lineRule="auto"/>
        <w:jc w:val="both"/>
        <w:rPr>
          <w:rFonts w:ascii="Times New Roman" w:hAnsi="Times New Roman"/>
          <w:color w:val="1D2129"/>
          <w:sz w:val="20"/>
          <w:szCs w:val="20"/>
          <w:shd w:val="clear" w:color="auto" w:fill="F7F7F7"/>
        </w:rPr>
      </w:pPr>
      <w:r>
        <w:rPr>
          <w:noProof/>
          <w:lang w:eastAsia="tr-TR"/>
        </w:rPr>
        <w:drawing>
          <wp:inline distT="0" distB="0" distL="0" distR="0">
            <wp:extent cx="2654084" cy="1475117"/>
            <wp:effectExtent l="19050" t="0" r="0" b="0"/>
            <wp:docPr id="2" name="Resim 1" descr="http://termetso.org.tr/Portals/92/58831522_372788506777781_31625448542531747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58831522_372788506777781_3162544854253174784_n.jpg"/>
                    <pic:cNvPicPr>
                      <a:picLocks noChangeAspect="1" noChangeArrowheads="1"/>
                    </pic:cNvPicPr>
                  </pic:nvPicPr>
                  <pic:blipFill>
                    <a:blip r:embed="rId10"/>
                    <a:srcRect/>
                    <a:stretch>
                      <a:fillRect/>
                    </a:stretch>
                  </pic:blipFill>
                  <pic:spPr bwMode="auto">
                    <a:xfrm>
                      <a:off x="0" y="0"/>
                      <a:ext cx="2655570" cy="1475943"/>
                    </a:xfrm>
                    <a:prstGeom prst="rect">
                      <a:avLst/>
                    </a:prstGeom>
                    <a:noFill/>
                    <a:ln w="9525">
                      <a:noFill/>
                      <a:miter lim="800000"/>
                      <a:headEnd/>
                      <a:tailEnd/>
                    </a:ln>
                  </pic:spPr>
                </pic:pic>
              </a:graphicData>
            </a:graphic>
          </wp:inline>
        </w:drawing>
      </w:r>
      <w:r w:rsidRPr="007414FC">
        <w:rPr>
          <w:rFonts w:ascii="Times New Roman" w:hAnsi="Times New Roman"/>
          <w:color w:val="1D2129"/>
          <w:sz w:val="20"/>
          <w:szCs w:val="20"/>
          <w:shd w:val="clear" w:color="auto" w:fill="F7F7F7"/>
        </w:rPr>
        <w:t>Odamız tarafından düzenlenmiş olan Dijital Pazarlama, E-Ticaret ve E-İhracat Eğitimi 30.04.2019 tarihinde Terme Ticaret ve Sanayi Odası toplantı salonunda gerçekleşti.</w:t>
      </w:r>
    </w:p>
    <w:p w:rsidR="007414FC" w:rsidRPr="007414FC" w:rsidRDefault="007414FC" w:rsidP="007414FC">
      <w:pPr>
        <w:spacing w:after="0" w:line="240" w:lineRule="auto"/>
        <w:jc w:val="both"/>
        <w:rPr>
          <w:rFonts w:ascii="Times New Roman" w:hAnsi="Times New Roman"/>
          <w:color w:val="1D2129"/>
          <w:sz w:val="20"/>
          <w:szCs w:val="20"/>
          <w:shd w:val="clear" w:color="auto" w:fill="F7F7F7"/>
        </w:rPr>
      </w:pPr>
      <w:r w:rsidRPr="007414FC">
        <w:rPr>
          <w:rFonts w:ascii="Times New Roman" w:hAnsi="Times New Roman"/>
          <w:color w:val="1D2129"/>
          <w:sz w:val="20"/>
          <w:szCs w:val="20"/>
          <w:shd w:val="clear" w:color="auto" w:fill="F7F7F7"/>
        </w:rPr>
        <w:t>Oğuzhan Akçay sunumumda Dijital pazarlama nedir? ,Geleneksel reklamcılıktan farkları, El Broşürü mü? Facebook reklamı mı?, Facebook ve Instagram reklamcılığına örnek, Google reklamcılığı, Müşterinin peşini bırakma! Yeniden pazarlama, Ücretsiz mesaj gönderimi, push notification konularına değindi.</w:t>
      </w:r>
    </w:p>
    <w:p w:rsidR="007414FC" w:rsidRPr="007414FC" w:rsidRDefault="007414FC" w:rsidP="007414FC">
      <w:pPr>
        <w:spacing w:after="0" w:line="240" w:lineRule="auto"/>
        <w:jc w:val="both"/>
        <w:rPr>
          <w:rFonts w:ascii="Times New Roman" w:hAnsi="Times New Roman"/>
          <w:color w:val="1D2129"/>
          <w:sz w:val="20"/>
          <w:szCs w:val="20"/>
          <w:shd w:val="clear" w:color="auto" w:fill="F7F7F7"/>
        </w:rPr>
      </w:pPr>
      <w:r w:rsidRPr="007414FC">
        <w:rPr>
          <w:rFonts w:ascii="Times New Roman" w:hAnsi="Times New Roman"/>
          <w:color w:val="1D2129"/>
          <w:sz w:val="20"/>
          <w:szCs w:val="20"/>
          <w:shd w:val="clear" w:color="auto" w:fill="F7F7F7"/>
        </w:rPr>
        <w:t>Akçay “Bir ürünün veya bir markanın internet ortamında doğru kanallar üzerinden pazarlanması veya tanıtılması Dijital Pazarlama tanımı olarak kullanılabilir. Fakat işler bu kadar basit olmuyor yukarıda belirttiğimiz maddelerin her biri birer kanaldır ve bunlar yalnızca internet ortamında kullanılan kanalların en yaygın olanlarıdır” dedi.</w:t>
      </w:r>
    </w:p>
    <w:p w:rsidR="007414FC" w:rsidRDefault="007414FC" w:rsidP="007414FC">
      <w:pPr>
        <w:spacing w:after="0" w:line="240" w:lineRule="auto"/>
        <w:jc w:val="both"/>
        <w:rPr>
          <w:rFonts w:ascii="Times New Roman" w:hAnsi="Times New Roman"/>
          <w:color w:val="1D2129"/>
          <w:sz w:val="20"/>
          <w:szCs w:val="20"/>
          <w:shd w:val="clear" w:color="auto" w:fill="F7F7F7"/>
        </w:rPr>
      </w:pPr>
      <w:r w:rsidRPr="007414FC">
        <w:rPr>
          <w:rFonts w:ascii="Times New Roman" w:hAnsi="Times New Roman"/>
          <w:color w:val="1D2129"/>
          <w:sz w:val="20"/>
          <w:szCs w:val="20"/>
          <w:shd w:val="clear" w:color="auto" w:fill="F7F7F7"/>
        </w:rPr>
        <w:t>Kanalların doğru kullanılması hakkında üyelerimize çeşitli bilgiler ve güncel yaşamdan örnekler verdi.</w:t>
      </w:r>
    </w:p>
    <w:p w:rsidR="007414FC" w:rsidRDefault="007414FC" w:rsidP="007414FC">
      <w:pPr>
        <w:spacing w:after="0" w:line="240" w:lineRule="auto"/>
        <w:jc w:val="both"/>
        <w:rPr>
          <w:rFonts w:ascii="Times New Roman" w:hAnsi="Times New Roman"/>
          <w:b/>
          <w:color w:val="1D2129"/>
          <w:sz w:val="20"/>
          <w:szCs w:val="20"/>
          <w:shd w:val="clear" w:color="auto" w:fill="F7F7F7"/>
        </w:rPr>
      </w:pPr>
      <w:r w:rsidRPr="007414FC">
        <w:rPr>
          <w:rFonts w:ascii="Times New Roman" w:hAnsi="Times New Roman"/>
          <w:b/>
          <w:color w:val="1D2129"/>
          <w:sz w:val="20"/>
          <w:szCs w:val="20"/>
          <w:shd w:val="clear" w:color="auto" w:fill="F7F7F7"/>
        </w:rPr>
        <w:t>SAMSUN KADIN GİRİŞİMCİLER KURULU TERME’DE</w:t>
      </w:r>
    </w:p>
    <w:p w:rsidR="007414FC" w:rsidRDefault="007414FC" w:rsidP="007414FC">
      <w:pPr>
        <w:jc w:val="both"/>
        <w:rPr>
          <w:rFonts w:ascii="Times New Roman" w:hAnsi="Times New Roman"/>
          <w:color w:val="1D2129"/>
          <w:sz w:val="20"/>
          <w:szCs w:val="20"/>
          <w:shd w:val="clear" w:color="auto" w:fill="F7F7F7"/>
        </w:rPr>
      </w:pPr>
      <w:r>
        <w:rPr>
          <w:noProof/>
          <w:lang w:eastAsia="tr-TR"/>
        </w:rPr>
        <w:drawing>
          <wp:inline distT="0" distB="0" distL="0" distR="0">
            <wp:extent cx="2652295" cy="1121434"/>
            <wp:effectExtent l="19050" t="0" r="0" b="0"/>
            <wp:docPr id="4" name="Resim 4" descr="http://termetso.org.tr/Portals/92/59396788_314634282765443_40031186117648711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metso.org.tr/Portals/92/59396788_314634282765443_4003118611764871168_n.jpg"/>
                    <pic:cNvPicPr>
                      <a:picLocks noChangeAspect="1" noChangeArrowheads="1"/>
                    </pic:cNvPicPr>
                  </pic:nvPicPr>
                  <pic:blipFill>
                    <a:blip r:embed="rId11"/>
                    <a:srcRect/>
                    <a:stretch>
                      <a:fillRect/>
                    </a:stretch>
                  </pic:blipFill>
                  <pic:spPr bwMode="auto">
                    <a:xfrm>
                      <a:off x="0" y="0"/>
                      <a:ext cx="2655570" cy="1122819"/>
                    </a:xfrm>
                    <a:prstGeom prst="rect">
                      <a:avLst/>
                    </a:prstGeom>
                    <a:noFill/>
                    <a:ln w="9525">
                      <a:noFill/>
                      <a:miter lim="800000"/>
                      <a:headEnd/>
                      <a:tailEnd/>
                    </a:ln>
                  </pic:spPr>
                </pic:pic>
              </a:graphicData>
            </a:graphic>
          </wp:inline>
        </w:drawing>
      </w:r>
      <w:r w:rsidRPr="007414FC">
        <w:rPr>
          <w:rFonts w:ascii="Times New Roman" w:hAnsi="Times New Roman"/>
          <w:color w:val="1D2129"/>
          <w:sz w:val="20"/>
          <w:szCs w:val="20"/>
          <w:shd w:val="clear" w:color="auto" w:fill="F7F7F7"/>
        </w:rPr>
        <w:t>Samsun Ticaret ve Sanayi Odası koordinatörlüğünde faaliyetlerini sürdüren TOBB Samsun Kadın Girişimciler Kurulu Mayıs ayı toplantısını Terme Ticaret ve Sanayi Odasında gerçekleştirdi.Toplantının ardından TOBB Samsun Kadın Girişimciler Kurulu Başkanı Mihriban Akyüz, Kurul Üyeleri Zehra</w:t>
      </w:r>
      <w:r w:rsidRPr="007414FC">
        <w:rPr>
          <w:rFonts w:ascii="Times New Roman" w:hAnsi="Times New Roman"/>
          <w:b/>
          <w:color w:val="1D2129"/>
          <w:sz w:val="20"/>
          <w:szCs w:val="20"/>
          <w:shd w:val="clear" w:color="auto" w:fill="F7F7F7"/>
        </w:rPr>
        <w:t xml:space="preserve"> </w:t>
      </w:r>
      <w:r w:rsidRPr="007414FC">
        <w:rPr>
          <w:rFonts w:ascii="Times New Roman" w:hAnsi="Times New Roman"/>
          <w:color w:val="1D2129"/>
          <w:sz w:val="20"/>
          <w:szCs w:val="20"/>
          <w:shd w:val="clear" w:color="auto" w:fill="F7F7F7"/>
        </w:rPr>
        <w:t>Sırımsı ve Emine</w:t>
      </w:r>
      <w:r w:rsidRPr="007414FC">
        <w:rPr>
          <w:rFonts w:ascii="Times New Roman" w:hAnsi="Times New Roman"/>
          <w:b/>
          <w:color w:val="1D2129"/>
          <w:sz w:val="20"/>
          <w:szCs w:val="20"/>
          <w:shd w:val="clear" w:color="auto" w:fill="F7F7F7"/>
        </w:rPr>
        <w:t xml:space="preserve"> </w:t>
      </w:r>
      <w:r w:rsidRPr="007414FC">
        <w:rPr>
          <w:rFonts w:ascii="Times New Roman" w:hAnsi="Times New Roman"/>
          <w:color w:val="1D2129"/>
          <w:sz w:val="20"/>
          <w:szCs w:val="20"/>
          <w:shd w:val="clear" w:color="auto" w:fill="F7F7F7"/>
        </w:rPr>
        <w:lastRenderedPageBreak/>
        <w:t>Karaçuha Yılmaz’ın sunumu ile Girişimcilik ve Motivasyon semineri düzenlendi.Terme Ticaret ve Sanayi Odası Kadın Girişimciler Kurulu Üyeleri toplantıda hazır bulundu.</w:t>
      </w:r>
    </w:p>
    <w:p w:rsidR="007414FC" w:rsidRDefault="007414FC" w:rsidP="007414FC">
      <w:pPr>
        <w:jc w:val="both"/>
        <w:rPr>
          <w:rFonts w:ascii="Times New Roman" w:hAnsi="Times New Roman"/>
          <w:b/>
          <w:color w:val="1D2129"/>
          <w:sz w:val="20"/>
          <w:szCs w:val="20"/>
          <w:shd w:val="clear" w:color="auto" w:fill="F7F7F7"/>
        </w:rPr>
      </w:pPr>
      <w:r w:rsidRPr="007414FC">
        <w:rPr>
          <w:rFonts w:ascii="Times New Roman" w:hAnsi="Times New Roman"/>
          <w:b/>
          <w:color w:val="1D2129"/>
          <w:sz w:val="20"/>
          <w:szCs w:val="20"/>
          <w:shd w:val="clear" w:color="auto" w:fill="F7F7F7"/>
        </w:rPr>
        <w:t>TERME TSO’DAN YAHYA BABA’YA HAYIRLI OLSUN ZİYARETİ</w:t>
      </w:r>
      <w:r>
        <w:rPr>
          <w:noProof/>
          <w:lang w:eastAsia="tr-TR"/>
        </w:rPr>
        <w:drawing>
          <wp:inline distT="0" distB="0" distL="0" distR="0">
            <wp:extent cx="2654082" cy="1613139"/>
            <wp:effectExtent l="19050" t="0" r="0" b="0"/>
            <wp:docPr id="7" name="Resim 7" descr="http://termetso.org.tr/Portals/92/fe667811-86f4-44df-9743-7b2a4a1533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rmetso.org.tr/Portals/92/fe667811-86f4-44df-9743-7b2a4a15336b.jpg"/>
                    <pic:cNvPicPr>
                      <a:picLocks noChangeAspect="1" noChangeArrowheads="1"/>
                    </pic:cNvPicPr>
                  </pic:nvPicPr>
                  <pic:blipFill>
                    <a:blip r:embed="rId12"/>
                    <a:srcRect/>
                    <a:stretch>
                      <a:fillRect/>
                    </a:stretch>
                  </pic:blipFill>
                  <pic:spPr bwMode="auto">
                    <a:xfrm>
                      <a:off x="0" y="0"/>
                      <a:ext cx="2655570" cy="1614043"/>
                    </a:xfrm>
                    <a:prstGeom prst="rect">
                      <a:avLst/>
                    </a:prstGeom>
                    <a:noFill/>
                    <a:ln w="9525">
                      <a:noFill/>
                      <a:miter lim="800000"/>
                      <a:headEnd/>
                      <a:tailEnd/>
                    </a:ln>
                  </pic:spPr>
                </pic:pic>
              </a:graphicData>
            </a:graphic>
          </wp:inline>
        </w:drawing>
      </w:r>
    </w:p>
    <w:p w:rsidR="007414FC" w:rsidRPr="007414FC" w:rsidRDefault="007414FC" w:rsidP="007414FC">
      <w:pPr>
        <w:jc w:val="both"/>
        <w:rPr>
          <w:rFonts w:ascii="Times New Roman" w:hAnsi="Times New Roman"/>
          <w:color w:val="1D2129"/>
          <w:sz w:val="20"/>
          <w:szCs w:val="20"/>
          <w:shd w:val="clear" w:color="auto" w:fill="F7F7F7"/>
        </w:rPr>
      </w:pPr>
      <w:r w:rsidRPr="007414FC">
        <w:rPr>
          <w:rFonts w:ascii="Times New Roman" w:hAnsi="Times New Roman"/>
          <w:color w:val="1D2129"/>
          <w:sz w:val="20"/>
          <w:szCs w:val="20"/>
          <w:shd w:val="clear" w:color="auto" w:fill="F7F7F7"/>
        </w:rPr>
        <w:t>Terme Ticaret ve Sanayi Odası Yönetim Kurulu Başkanı Ahmet Ekmekçi, Meclis Başkanı Mehmet Körpe, Yönetim ve Meclis Kurulu Üyeleri Ticaret Bakanlığı Personel Genel Müdürlüğüne atanan Yahya Baba’yı makamında ziyaret etti.</w:t>
      </w:r>
    </w:p>
    <w:p w:rsidR="007414FC" w:rsidRDefault="007414FC" w:rsidP="007414FC">
      <w:pPr>
        <w:spacing w:after="0"/>
        <w:jc w:val="both"/>
        <w:rPr>
          <w:rFonts w:ascii="Times New Roman" w:hAnsi="Times New Roman"/>
          <w:color w:val="1D2129"/>
          <w:sz w:val="20"/>
          <w:szCs w:val="20"/>
          <w:shd w:val="clear" w:color="auto" w:fill="F7F7F7"/>
        </w:rPr>
      </w:pPr>
      <w:r w:rsidRPr="007414FC">
        <w:rPr>
          <w:rFonts w:ascii="Times New Roman" w:hAnsi="Times New Roman"/>
          <w:color w:val="1D2129"/>
          <w:sz w:val="20"/>
          <w:szCs w:val="20"/>
          <w:shd w:val="clear" w:color="auto" w:fill="F7F7F7"/>
        </w:rPr>
        <w:t>Başkan Ahmet Ekmekçi “Hemşerimiz Yahya Baba’ya yeni görevinin hayırlı olması temennisinde bulundu ve başarılarının devamını diledi”.</w:t>
      </w:r>
    </w:p>
    <w:p w:rsidR="007414FC" w:rsidRDefault="007414FC" w:rsidP="007414FC">
      <w:pPr>
        <w:spacing w:after="0"/>
        <w:jc w:val="both"/>
        <w:rPr>
          <w:rFonts w:ascii="Times New Roman" w:hAnsi="Times New Roman"/>
          <w:b/>
          <w:color w:val="1D2129"/>
          <w:sz w:val="20"/>
          <w:szCs w:val="20"/>
          <w:shd w:val="clear" w:color="auto" w:fill="F7F7F7"/>
        </w:rPr>
      </w:pPr>
      <w:r w:rsidRPr="007414FC">
        <w:rPr>
          <w:rFonts w:ascii="Times New Roman" w:hAnsi="Times New Roman"/>
          <w:b/>
          <w:color w:val="1D2129"/>
          <w:sz w:val="20"/>
          <w:szCs w:val="20"/>
          <w:shd w:val="clear" w:color="auto" w:fill="F7F7F7"/>
        </w:rPr>
        <w:t>TERME TSO TOBB 75.GENEL KURULU’NDA</w:t>
      </w:r>
    </w:p>
    <w:p w:rsidR="007414FC" w:rsidRDefault="007414FC" w:rsidP="007414FC">
      <w:pPr>
        <w:spacing w:after="0"/>
        <w:jc w:val="both"/>
        <w:rPr>
          <w:rFonts w:ascii="Times New Roman" w:hAnsi="Times New Roman"/>
          <w:b/>
          <w:color w:val="1D2129"/>
          <w:sz w:val="20"/>
          <w:szCs w:val="20"/>
          <w:shd w:val="clear" w:color="auto" w:fill="F7F7F7"/>
        </w:rPr>
      </w:pPr>
      <w:r>
        <w:rPr>
          <w:noProof/>
          <w:lang w:eastAsia="tr-TR"/>
        </w:rPr>
        <w:drawing>
          <wp:inline distT="0" distB="0" distL="0" distR="0">
            <wp:extent cx="2654082" cy="1509622"/>
            <wp:effectExtent l="19050" t="0" r="0" b="0"/>
            <wp:docPr id="10" name="Resim 10" descr="http://termetso.org.tr/Portals/92/a6c9e9a2-07dd-42a2-b710-9e41cde39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rmetso.org.tr/Portals/92/a6c9e9a2-07dd-42a2-b710-9e41cde39228.jpg"/>
                    <pic:cNvPicPr>
                      <a:picLocks noChangeAspect="1" noChangeArrowheads="1"/>
                    </pic:cNvPicPr>
                  </pic:nvPicPr>
                  <pic:blipFill>
                    <a:blip r:embed="rId13"/>
                    <a:srcRect/>
                    <a:stretch>
                      <a:fillRect/>
                    </a:stretch>
                  </pic:blipFill>
                  <pic:spPr bwMode="auto">
                    <a:xfrm>
                      <a:off x="0" y="0"/>
                      <a:ext cx="2655570" cy="1510468"/>
                    </a:xfrm>
                    <a:prstGeom prst="rect">
                      <a:avLst/>
                    </a:prstGeom>
                    <a:noFill/>
                    <a:ln w="9525">
                      <a:noFill/>
                      <a:miter lim="800000"/>
                      <a:headEnd/>
                      <a:tailEnd/>
                    </a:ln>
                  </pic:spPr>
                </pic:pic>
              </a:graphicData>
            </a:graphic>
          </wp:inline>
        </w:drawing>
      </w:r>
    </w:p>
    <w:p w:rsidR="007414FC" w:rsidRPr="007414FC" w:rsidRDefault="007414FC" w:rsidP="007414FC">
      <w:pPr>
        <w:spacing w:after="0"/>
        <w:jc w:val="both"/>
        <w:rPr>
          <w:rFonts w:ascii="Times New Roman" w:hAnsi="Times New Roman"/>
          <w:color w:val="1D2129"/>
          <w:sz w:val="20"/>
          <w:szCs w:val="20"/>
          <w:shd w:val="clear" w:color="auto" w:fill="F7F7F7"/>
        </w:rPr>
      </w:pPr>
      <w:r w:rsidRPr="007414FC">
        <w:rPr>
          <w:rFonts w:ascii="Times New Roman" w:hAnsi="Times New Roman"/>
          <w:color w:val="1D2129"/>
          <w:sz w:val="20"/>
          <w:szCs w:val="20"/>
          <w:shd w:val="clear" w:color="auto" w:fill="F7F7F7"/>
        </w:rPr>
        <w:t>Türkiye Odalar ve Borsalar Birliği’nin (TOBB) 75’inci Genel Kurulu Cumhurbaşkanı Recep Tayyip Erdoğan’ın da katılımıyla, TOBB Ekonomi ve Teknoloji Üniversitesi (ETÜ) Salonu’nda gerçekleştirildi. TOBB Başkanı M. Rifat Hisarcıklıoğlu genel kurul konuşmasında ‘birliğimiz ebedi, gündemimiz ekonomi’ temasına vurgu yaparak, iş dünyasının önümüzdeki süreçte gündemin ekonomi olmasını istediğini söyledi.</w:t>
      </w:r>
    </w:p>
    <w:p w:rsidR="007414FC" w:rsidRPr="007414FC" w:rsidRDefault="007414FC" w:rsidP="007414FC">
      <w:pPr>
        <w:spacing w:after="0"/>
        <w:jc w:val="both"/>
        <w:rPr>
          <w:rFonts w:ascii="Times New Roman" w:hAnsi="Times New Roman"/>
          <w:b/>
          <w:color w:val="1D2129"/>
          <w:sz w:val="20"/>
          <w:szCs w:val="20"/>
          <w:shd w:val="clear" w:color="auto" w:fill="F7F7F7"/>
        </w:rPr>
      </w:pPr>
    </w:p>
    <w:p w:rsidR="007414FC" w:rsidRPr="007414FC" w:rsidRDefault="007414FC" w:rsidP="007414FC">
      <w:pPr>
        <w:spacing w:after="0"/>
        <w:jc w:val="both"/>
        <w:rPr>
          <w:rFonts w:ascii="Times New Roman" w:hAnsi="Times New Roman"/>
          <w:b/>
          <w:color w:val="1D2129"/>
          <w:sz w:val="20"/>
          <w:szCs w:val="20"/>
          <w:shd w:val="clear" w:color="auto" w:fill="F7F7F7"/>
        </w:rPr>
      </w:pPr>
    </w:p>
    <w:p w:rsidR="007414FC" w:rsidRDefault="007414FC" w:rsidP="007414FC">
      <w:pPr>
        <w:spacing w:after="0"/>
        <w:jc w:val="both"/>
        <w:rPr>
          <w:rFonts w:ascii="Times New Roman" w:hAnsi="Times New Roman"/>
          <w:color w:val="1D2129"/>
          <w:sz w:val="20"/>
          <w:szCs w:val="20"/>
          <w:shd w:val="clear" w:color="auto" w:fill="F7F7F7"/>
        </w:rPr>
      </w:pPr>
      <w:r w:rsidRPr="007414FC">
        <w:rPr>
          <w:rFonts w:ascii="Times New Roman" w:hAnsi="Times New Roman"/>
          <w:color w:val="1D2129"/>
          <w:sz w:val="20"/>
          <w:szCs w:val="20"/>
          <w:shd w:val="clear" w:color="auto" w:fill="F7F7F7"/>
        </w:rPr>
        <w:t>Terme  Ticaret ve Sanayi Odası Yönetim Kurulu  Başkanı Ahmet Ekmekçi, Meclis Başkanı Mehmet Körpe, Yönetim ve Meclis Kurulu Üyeleri ile birlikte TOBB Ekonomi ve Teknoloji Üniversitesi (ETÜ) Salonu’nda gerçekleştirilen 75. Genel Kurulu'na katılım sağladılar.</w:t>
      </w:r>
    </w:p>
    <w:p w:rsidR="007414FC" w:rsidRDefault="007414FC" w:rsidP="007414FC">
      <w:pPr>
        <w:spacing w:after="0"/>
        <w:jc w:val="both"/>
        <w:rPr>
          <w:rFonts w:ascii="Times New Roman" w:hAnsi="Times New Roman"/>
          <w:b/>
          <w:color w:val="1D2129"/>
          <w:sz w:val="20"/>
          <w:szCs w:val="20"/>
          <w:shd w:val="clear" w:color="auto" w:fill="F7F7F7"/>
        </w:rPr>
      </w:pPr>
      <w:r w:rsidRPr="007414FC">
        <w:rPr>
          <w:rFonts w:ascii="Times New Roman" w:hAnsi="Times New Roman"/>
          <w:b/>
          <w:color w:val="1D2129"/>
          <w:sz w:val="20"/>
          <w:szCs w:val="20"/>
          <w:shd w:val="clear" w:color="auto" w:fill="F7F7F7"/>
        </w:rPr>
        <w:t>RAMAZAN AYI KUTLAMASI</w:t>
      </w:r>
    </w:p>
    <w:p w:rsidR="007414FC" w:rsidRDefault="007414FC" w:rsidP="007414FC">
      <w:pPr>
        <w:spacing w:after="0"/>
        <w:jc w:val="both"/>
        <w:rPr>
          <w:rFonts w:ascii="Times New Roman" w:hAnsi="Times New Roman"/>
          <w:b/>
          <w:color w:val="1D2129"/>
          <w:sz w:val="20"/>
          <w:szCs w:val="20"/>
          <w:shd w:val="clear" w:color="auto" w:fill="F7F7F7"/>
        </w:rPr>
      </w:pPr>
      <w:r>
        <w:rPr>
          <w:noProof/>
          <w:lang w:eastAsia="tr-TR"/>
        </w:rPr>
        <w:drawing>
          <wp:inline distT="0" distB="0" distL="0" distR="0">
            <wp:extent cx="2655139" cy="1664898"/>
            <wp:effectExtent l="19050" t="0" r="0" b="0"/>
            <wp:docPr id="5" name="Resim 13" descr="http://termetso.org.tr/Portals/92/59363800_2379481172113033_8352297530435829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rmetso.org.tr/Portals/92/59363800_2379481172113033_835229753043582976_n.jpg"/>
                    <pic:cNvPicPr>
                      <a:picLocks noChangeAspect="1" noChangeArrowheads="1"/>
                    </pic:cNvPicPr>
                  </pic:nvPicPr>
                  <pic:blipFill>
                    <a:blip r:embed="rId14"/>
                    <a:srcRect/>
                    <a:stretch>
                      <a:fillRect/>
                    </a:stretch>
                  </pic:blipFill>
                  <pic:spPr bwMode="auto">
                    <a:xfrm>
                      <a:off x="0" y="0"/>
                      <a:ext cx="2655570" cy="1665168"/>
                    </a:xfrm>
                    <a:prstGeom prst="rect">
                      <a:avLst/>
                    </a:prstGeom>
                    <a:noFill/>
                    <a:ln w="9525">
                      <a:noFill/>
                      <a:miter lim="800000"/>
                      <a:headEnd/>
                      <a:tailEnd/>
                    </a:ln>
                  </pic:spPr>
                </pic:pic>
              </a:graphicData>
            </a:graphic>
          </wp:inline>
        </w:drawing>
      </w:r>
    </w:p>
    <w:p w:rsidR="007414FC" w:rsidRDefault="007414FC" w:rsidP="007414FC">
      <w:pPr>
        <w:spacing w:after="0"/>
        <w:jc w:val="both"/>
        <w:rPr>
          <w:rFonts w:ascii="Times New Roman" w:hAnsi="Times New Roman"/>
          <w:b/>
          <w:color w:val="1D2129"/>
          <w:sz w:val="20"/>
          <w:szCs w:val="20"/>
          <w:shd w:val="clear" w:color="auto" w:fill="F7F7F7"/>
        </w:rPr>
      </w:pPr>
      <w:r w:rsidRPr="007414FC">
        <w:rPr>
          <w:rFonts w:ascii="Times New Roman" w:hAnsi="Times New Roman"/>
          <w:b/>
          <w:color w:val="1D2129"/>
          <w:sz w:val="20"/>
          <w:szCs w:val="20"/>
          <w:shd w:val="clear" w:color="auto" w:fill="F7F7F7"/>
        </w:rPr>
        <w:t>ANNELER GÜNÜNÜZ KUTLU OLSUN</w:t>
      </w:r>
    </w:p>
    <w:p w:rsidR="007414FC" w:rsidRDefault="007414FC" w:rsidP="007414FC">
      <w:pPr>
        <w:spacing w:after="0"/>
        <w:jc w:val="both"/>
        <w:rPr>
          <w:rFonts w:ascii="Times New Roman" w:hAnsi="Times New Roman"/>
          <w:b/>
          <w:color w:val="1D2129"/>
          <w:sz w:val="20"/>
          <w:szCs w:val="20"/>
          <w:shd w:val="clear" w:color="auto" w:fill="F7F7F7"/>
        </w:rPr>
      </w:pPr>
      <w:r>
        <w:rPr>
          <w:noProof/>
          <w:lang w:eastAsia="tr-TR"/>
        </w:rPr>
        <w:drawing>
          <wp:inline distT="0" distB="0" distL="0" distR="0">
            <wp:extent cx="2655139" cy="1630393"/>
            <wp:effectExtent l="19050" t="0" r="0" b="0"/>
            <wp:docPr id="16" name="Resim 16" descr="http://termetso.org.tr/Portals/92/59720321_2389530081108142_11402135682563440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ermetso.org.tr/Portals/92/59720321_2389530081108142_1140213568256344064_n.jpg"/>
                    <pic:cNvPicPr>
                      <a:picLocks noChangeAspect="1" noChangeArrowheads="1"/>
                    </pic:cNvPicPr>
                  </pic:nvPicPr>
                  <pic:blipFill>
                    <a:blip r:embed="rId15"/>
                    <a:srcRect/>
                    <a:stretch>
                      <a:fillRect/>
                    </a:stretch>
                  </pic:blipFill>
                  <pic:spPr bwMode="auto">
                    <a:xfrm>
                      <a:off x="0" y="0"/>
                      <a:ext cx="2655570" cy="1630658"/>
                    </a:xfrm>
                    <a:prstGeom prst="rect">
                      <a:avLst/>
                    </a:prstGeom>
                    <a:noFill/>
                    <a:ln w="9525">
                      <a:noFill/>
                      <a:miter lim="800000"/>
                      <a:headEnd/>
                      <a:tailEnd/>
                    </a:ln>
                  </pic:spPr>
                </pic:pic>
              </a:graphicData>
            </a:graphic>
          </wp:inline>
        </w:drawing>
      </w:r>
    </w:p>
    <w:p w:rsidR="007414FC" w:rsidRDefault="007414FC" w:rsidP="007414FC">
      <w:pPr>
        <w:spacing w:after="0"/>
        <w:jc w:val="both"/>
        <w:rPr>
          <w:rFonts w:ascii="Times New Roman" w:hAnsi="Times New Roman"/>
          <w:color w:val="1D2129"/>
          <w:sz w:val="20"/>
          <w:szCs w:val="20"/>
          <w:shd w:val="clear" w:color="auto" w:fill="F7F7F7"/>
        </w:rPr>
      </w:pPr>
      <w:r w:rsidRPr="007414FC">
        <w:rPr>
          <w:rFonts w:ascii="Times New Roman" w:hAnsi="Times New Roman"/>
          <w:color w:val="1D2129"/>
          <w:sz w:val="20"/>
          <w:szCs w:val="20"/>
          <w:shd w:val="clear" w:color="auto" w:fill="F7F7F7"/>
        </w:rPr>
        <w:t>Karşılıksız sevginin, sonsuz fedakârlığın, hoşgörünün ve özverinin sembolü olan tüm annelerin anneler günü kutlu olsun.</w:t>
      </w:r>
    </w:p>
    <w:p w:rsidR="007414FC" w:rsidRDefault="007414FC" w:rsidP="007414FC">
      <w:pPr>
        <w:spacing w:after="0"/>
        <w:jc w:val="both"/>
        <w:rPr>
          <w:rFonts w:ascii="Times New Roman" w:hAnsi="Times New Roman"/>
          <w:b/>
          <w:color w:val="1D2129"/>
          <w:sz w:val="20"/>
          <w:szCs w:val="20"/>
          <w:shd w:val="clear" w:color="auto" w:fill="F7F7F7"/>
        </w:rPr>
      </w:pPr>
      <w:r w:rsidRPr="007414FC">
        <w:rPr>
          <w:rFonts w:ascii="Times New Roman" w:hAnsi="Times New Roman"/>
          <w:b/>
          <w:color w:val="1D2129"/>
          <w:sz w:val="20"/>
          <w:szCs w:val="20"/>
          <w:shd w:val="clear" w:color="auto" w:fill="F7F7F7"/>
        </w:rPr>
        <w:t>TERME TSO’DAN SAMSUN BÜYÜKŞEHİR BELEDİYE BAŞKANI MUSTAFA DEMİR’E ZİYARET</w:t>
      </w:r>
    </w:p>
    <w:p w:rsidR="007414FC" w:rsidRDefault="007414FC" w:rsidP="007414FC">
      <w:pPr>
        <w:spacing w:after="0"/>
        <w:jc w:val="both"/>
        <w:rPr>
          <w:rFonts w:ascii="Times New Roman" w:hAnsi="Times New Roman"/>
          <w:b/>
          <w:color w:val="1D2129"/>
          <w:sz w:val="20"/>
          <w:szCs w:val="20"/>
          <w:shd w:val="clear" w:color="auto" w:fill="F7F7F7"/>
        </w:rPr>
      </w:pPr>
      <w:r>
        <w:rPr>
          <w:noProof/>
          <w:lang w:eastAsia="tr-TR"/>
        </w:rPr>
        <w:drawing>
          <wp:inline distT="0" distB="0" distL="0" distR="0">
            <wp:extent cx="2655570" cy="1773234"/>
            <wp:effectExtent l="19050" t="0" r="0" b="0"/>
            <wp:docPr id="19" name="Resim 19" descr="http://termetso.org.tr/Portals/92/60134010_330554047617215_58072157332093009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ermetso.org.tr/Portals/92/60134010_330554047617215_5807215733209300992_n.jpg"/>
                    <pic:cNvPicPr>
                      <a:picLocks noChangeAspect="1" noChangeArrowheads="1"/>
                    </pic:cNvPicPr>
                  </pic:nvPicPr>
                  <pic:blipFill>
                    <a:blip r:embed="rId16"/>
                    <a:srcRect/>
                    <a:stretch>
                      <a:fillRect/>
                    </a:stretch>
                  </pic:blipFill>
                  <pic:spPr bwMode="auto">
                    <a:xfrm>
                      <a:off x="0" y="0"/>
                      <a:ext cx="2655570" cy="1773234"/>
                    </a:xfrm>
                    <a:prstGeom prst="rect">
                      <a:avLst/>
                    </a:prstGeom>
                    <a:noFill/>
                    <a:ln w="9525">
                      <a:noFill/>
                      <a:miter lim="800000"/>
                      <a:headEnd/>
                      <a:tailEnd/>
                    </a:ln>
                  </pic:spPr>
                </pic:pic>
              </a:graphicData>
            </a:graphic>
          </wp:inline>
        </w:drawing>
      </w:r>
    </w:p>
    <w:p w:rsidR="007414FC" w:rsidRPr="007414FC" w:rsidRDefault="007414FC" w:rsidP="007414FC">
      <w:pPr>
        <w:spacing w:after="0"/>
        <w:jc w:val="both"/>
        <w:rPr>
          <w:rFonts w:ascii="Times New Roman" w:hAnsi="Times New Roman"/>
          <w:color w:val="1D2129"/>
          <w:sz w:val="20"/>
          <w:szCs w:val="20"/>
          <w:shd w:val="clear" w:color="auto" w:fill="F7F7F7"/>
        </w:rPr>
      </w:pPr>
      <w:r w:rsidRPr="007414FC">
        <w:rPr>
          <w:rFonts w:ascii="Times New Roman" w:hAnsi="Times New Roman"/>
          <w:color w:val="1D2129"/>
          <w:sz w:val="20"/>
          <w:szCs w:val="20"/>
          <w:shd w:val="clear" w:color="auto" w:fill="F7F7F7"/>
        </w:rPr>
        <w:t>Terme Ticaret ve Sanayi Odası Yönetim Kurulu Başkanı Ahmet Ekmekçi, Meclis Başkan Yardımcısı Sabri Alemdar ve Meclis Üyeleri Samsun Büyükşehir Belediye Başkanı Mustafa Demiri makamında ziyaret etti.</w:t>
      </w:r>
    </w:p>
    <w:p w:rsidR="007414FC" w:rsidRDefault="007414FC" w:rsidP="007414FC">
      <w:pPr>
        <w:spacing w:after="0"/>
        <w:jc w:val="both"/>
        <w:rPr>
          <w:rFonts w:ascii="Times New Roman" w:hAnsi="Times New Roman"/>
          <w:color w:val="1D2129"/>
          <w:sz w:val="20"/>
          <w:szCs w:val="20"/>
          <w:shd w:val="clear" w:color="auto" w:fill="F7F7F7"/>
        </w:rPr>
      </w:pPr>
      <w:r w:rsidRPr="007414FC">
        <w:rPr>
          <w:rFonts w:ascii="Times New Roman" w:hAnsi="Times New Roman"/>
          <w:color w:val="1D2129"/>
          <w:sz w:val="20"/>
          <w:szCs w:val="20"/>
          <w:shd w:val="clear" w:color="auto" w:fill="F7F7F7"/>
        </w:rPr>
        <w:t>Ziyarette İlçemize yapılması planlanan yatırımlar ile ilgili görüş alışverişinde</w:t>
      </w:r>
      <w:r w:rsidRPr="007414FC">
        <w:rPr>
          <w:rFonts w:ascii="Times New Roman" w:hAnsi="Times New Roman"/>
          <w:b/>
          <w:color w:val="1D2129"/>
          <w:sz w:val="20"/>
          <w:szCs w:val="20"/>
          <w:shd w:val="clear" w:color="auto" w:fill="F7F7F7"/>
        </w:rPr>
        <w:t xml:space="preserve"> </w:t>
      </w:r>
      <w:r w:rsidRPr="007414FC">
        <w:rPr>
          <w:rFonts w:ascii="Times New Roman" w:hAnsi="Times New Roman"/>
          <w:color w:val="1D2129"/>
          <w:sz w:val="20"/>
          <w:szCs w:val="20"/>
          <w:shd w:val="clear" w:color="auto" w:fill="F7F7F7"/>
        </w:rPr>
        <w:t>bulunuldu. Karşılıklı</w:t>
      </w:r>
      <w:r w:rsidRPr="007414FC">
        <w:rPr>
          <w:rFonts w:ascii="Times New Roman" w:hAnsi="Times New Roman"/>
          <w:b/>
          <w:color w:val="1D2129"/>
          <w:sz w:val="20"/>
          <w:szCs w:val="20"/>
          <w:shd w:val="clear" w:color="auto" w:fill="F7F7F7"/>
        </w:rPr>
        <w:t xml:space="preserve"> </w:t>
      </w:r>
      <w:r w:rsidRPr="007414FC">
        <w:rPr>
          <w:rFonts w:ascii="Times New Roman" w:hAnsi="Times New Roman"/>
          <w:color w:val="1D2129"/>
          <w:sz w:val="20"/>
          <w:szCs w:val="20"/>
          <w:shd w:val="clear" w:color="auto" w:fill="F7F7F7"/>
        </w:rPr>
        <w:lastRenderedPageBreak/>
        <w:t>fikir alışverişi içerisinde geçen ziyaret güzel temennilerle son buldu.</w:t>
      </w:r>
    </w:p>
    <w:p w:rsidR="007414FC" w:rsidRPr="007414FC" w:rsidRDefault="000924F1" w:rsidP="007414FC">
      <w:pPr>
        <w:spacing w:after="0"/>
        <w:jc w:val="both"/>
        <w:rPr>
          <w:rFonts w:ascii="Times New Roman" w:hAnsi="Times New Roman"/>
          <w:b/>
          <w:color w:val="1D2129"/>
          <w:sz w:val="20"/>
          <w:szCs w:val="20"/>
          <w:shd w:val="clear" w:color="auto" w:fill="F7F7F7"/>
        </w:rPr>
      </w:pPr>
      <w:r w:rsidRPr="000924F1">
        <w:rPr>
          <w:rFonts w:ascii="Times New Roman" w:hAnsi="Times New Roman"/>
          <w:b/>
          <w:color w:val="1D2129"/>
          <w:sz w:val="20"/>
          <w:szCs w:val="20"/>
          <w:shd w:val="clear" w:color="auto" w:fill="F7F7F7"/>
        </w:rPr>
        <w:t>SAMSUN TSO'DAN EĞİTİM</w:t>
      </w:r>
    </w:p>
    <w:p w:rsidR="007414FC" w:rsidRDefault="000924F1" w:rsidP="007414FC">
      <w:pPr>
        <w:spacing w:after="0"/>
        <w:jc w:val="both"/>
        <w:rPr>
          <w:rFonts w:ascii="Times New Roman" w:hAnsi="Times New Roman"/>
          <w:b/>
          <w:color w:val="1D2129"/>
          <w:sz w:val="20"/>
          <w:szCs w:val="20"/>
          <w:shd w:val="clear" w:color="auto" w:fill="F7F7F7"/>
        </w:rPr>
      </w:pPr>
      <w:r>
        <w:rPr>
          <w:noProof/>
          <w:lang w:eastAsia="tr-TR"/>
        </w:rPr>
        <w:drawing>
          <wp:inline distT="0" distB="0" distL="0" distR="0">
            <wp:extent cx="2655570" cy="1725102"/>
            <wp:effectExtent l="19050" t="0" r="0" b="0"/>
            <wp:docPr id="22" name="Resim 22" descr="http://termetso.org.tr/Portals/92/278b6b3d-b9a4-4813-8444-f770ea753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ermetso.org.tr/Portals/92/278b6b3d-b9a4-4813-8444-f770ea753c12.jpg"/>
                    <pic:cNvPicPr>
                      <a:picLocks noChangeAspect="1" noChangeArrowheads="1"/>
                    </pic:cNvPicPr>
                  </pic:nvPicPr>
                  <pic:blipFill>
                    <a:blip r:embed="rId17"/>
                    <a:srcRect/>
                    <a:stretch>
                      <a:fillRect/>
                    </a:stretch>
                  </pic:blipFill>
                  <pic:spPr bwMode="auto">
                    <a:xfrm>
                      <a:off x="0" y="0"/>
                      <a:ext cx="2655570" cy="1725102"/>
                    </a:xfrm>
                    <a:prstGeom prst="rect">
                      <a:avLst/>
                    </a:prstGeom>
                    <a:noFill/>
                    <a:ln w="9525">
                      <a:noFill/>
                      <a:miter lim="800000"/>
                      <a:headEnd/>
                      <a:tailEnd/>
                    </a:ln>
                  </pic:spPr>
                </pic:pic>
              </a:graphicData>
            </a:graphic>
          </wp:inline>
        </w:drawing>
      </w:r>
    </w:p>
    <w:p w:rsidR="000924F1" w:rsidRPr="000924F1" w:rsidRDefault="000924F1" w:rsidP="000924F1">
      <w:pPr>
        <w:spacing w:after="0"/>
        <w:jc w:val="both"/>
        <w:rPr>
          <w:rFonts w:ascii="Times New Roman" w:hAnsi="Times New Roman"/>
          <w:color w:val="1D2129"/>
          <w:sz w:val="20"/>
          <w:szCs w:val="20"/>
          <w:shd w:val="clear" w:color="auto" w:fill="F7F7F7"/>
        </w:rPr>
      </w:pPr>
      <w:r w:rsidRPr="000924F1">
        <w:rPr>
          <w:rFonts w:ascii="Times New Roman" w:hAnsi="Times New Roman"/>
          <w:color w:val="1D2129"/>
          <w:sz w:val="20"/>
          <w:szCs w:val="20"/>
          <w:shd w:val="clear" w:color="auto" w:fill="F7F7F7"/>
        </w:rPr>
        <w:t>Ulaştırma ve Altyapı Bakanlığı ile TOBB  iletisim koordinasyonunda ve Samsun TSO ev sahipliğinde, taşıma yetki belgesi olan firmalara, Ulaştırma Elektronik Takip ve Denetim Sistemi ve Sayısal Takograf Bilgilendirme Toplantısı düzenlendi.</w:t>
      </w:r>
    </w:p>
    <w:p w:rsidR="000924F1" w:rsidRPr="000924F1" w:rsidRDefault="000924F1" w:rsidP="000924F1">
      <w:pPr>
        <w:spacing w:after="0"/>
        <w:jc w:val="both"/>
        <w:rPr>
          <w:rFonts w:ascii="Times New Roman" w:hAnsi="Times New Roman"/>
          <w:color w:val="1D2129"/>
          <w:sz w:val="20"/>
          <w:szCs w:val="20"/>
          <w:shd w:val="clear" w:color="auto" w:fill="F7F7F7"/>
        </w:rPr>
      </w:pPr>
      <w:r w:rsidRPr="000924F1">
        <w:rPr>
          <w:rFonts w:ascii="Times New Roman" w:hAnsi="Times New Roman"/>
          <w:color w:val="1D2129"/>
          <w:sz w:val="20"/>
          <w:szCs w:val="20"/>
          <w:shd w:val="clear" w:color="auto" w:fill="F7F7F7"/>
        </w:rPr>
        <w:t>Samsun TSO Yönetim Kurulu Üyesi Ayhan Çakır yaptığı konuşmada, ilgili firmalarımızın herhangi bir mağduriyet yaşamaması için bu toplantının büyük önem arz ettiğini söyledi.</w:t>
      </w:r>
    </w:p>
    <w:p w:rsidR="000924F1" w:rsidRPr="000924F1" w:rsidRDefault="000924F1" w:rsidP="000924F1">
      <w:pPr>
        <w:spacing w:after="0"/>
        <w:jc w:val="both"/>
        <w:rPr>
          <w:rFonts w:ascii="Times New Roman" w:hAnsi="Times New Roman"/>
          <w:color w:val="1D2129"/>
          <w:sz w:val="20"/>
          <w:szCs w:val="20"/>
          <w:shd w:val="clear" w:color="auto" w:fill="F7F7F7"/>
        </w:rPr>
      </w:pPr>
      <w:r w:rsidRPr="000924F1">
        <w:rPr>
          <w:rFonts w:ascii="Times New Roman" w:hAnsi="Times New Roman"/>
          <w:color w:val="1D2129"/>
          <w:sz w:val="20"/>
          <w:szCs w:val="20"/>
          <w:shd w:val="clear" w:color="auto" w:fill="F7F7F7"/>
        </w:rPr>
        <w:t>Ulaştırma ve Altyapı Bakanlığı’ndan Daire Başkanı Oğuz Hakan Özdemir, Geçiş Belgesi Şube Müdürü Derya Ertan Şahin ve Uzman Beril Pamukçu, TOBB 'u temsilen Gökhan Aytekin , UETDS Sistemi Tanıtımı, Karayolu Taşıma Yönetmeliği ve İlgili Mevzuat hakkında katılımcıları bilgilendirdi.</w:t>
      </w:r>
    </w:p>
    <w:p w:rsidR="000924F1" w:rsidRDefault="000924F1" w:rsidP="000924F1">
      <w:pPr>
        <w:spacing w:after="0"/>
        <w:jc w:val="both"/>
        <w:rPr>
          <w:rFonts w:ascii="Times New Roman" w:hAnsi="Times New Roman"/>
          <w:color w:val="1D2129"/>
          <w:sz w:val="20"/>
          <w:szCs w:val="20"/>
          <w:shd w:val="clear" w:color="auto" w:fill="F7F7F7"/>
        </w:rPr>
      </w:pPr>
      <w:r w:rsidRPr="000924F1">
        <w:rPr>
          <w:rFonts w:ascii="Times New Roman" w:hAnsi="Times New Roman"/>
          <w:color w:val="1D2129"/>
          <w:sz w:val="20"/>
          <w:szCs w:val="20"/>
          <w:shd w:val="clear" w:color="auto" w:fill="F7F7F7"/>
        </w:rPr>
        <w:t>Eğitime Terme Ticaret ve Sanayi Odası adına Genel Sekreter Fatma Malkoç Avcı katılım sağladı.</w:t>
      </w:r>
    </w:p>
    <w:p w:rsidR="000924F1" w:rsidRPr="000924F1" w:rsidRDefault="000924F1" w:rsidP="000924F1">
      <w:pPr>
        <w:spacing w:after="0"/>
        <w:jc w:val="both"/>
        <w:rPr>
          <w:rFonts w:ascii="Times New Roman" w:hAnsi="Times New Roman"/>
          <w:b/>
          <w:color w:val="1D2129"/>
          <w:sz w:val="20"/>
          <w:szCs w:val="20"/>
          <w:shd w:val="clear" w:color="auto" w:fill="F7F7F7"/>
        </w:rPr>
      </w:pPr>
      <w:r w:rsidRPr="000924F1">
        <w:rPr>
          <w:rFonts w:ascii="Times New Roman" w:hAnsi="Times New Roman"/>
          <w:b/>
          <w:color w:val="1D2129"/>
          <w:sz w:val="20"/>
          <w:szCs w:val="20"/>
          <w:shd w:val="clear" w:color="auto" w:fill="F7F7F7"/>
        </w:rPr>
        <w:t>IPARD II DÖNEMİ 6. BAŞVURU ÇAĞRI İLANI</w:t>
      </w:r>
    </w:p>
    <w:p w:rsidR="007414FC" w:rsidRPr="007414FC" w:rsidRDefault="007414FC" w:rsidP="007414FC">
      <w:pPr>
        <w:spacing w:after="0" w:line="240" w:lineRule="auto"/>
        <w:jc w:val="both"/>
        <w:rPr>
          <w:rFonts w:ascii="Times New Roman" w:hAnsi="Times New Roman"/>
          <w:b/>
          <w:color w:val="1D2129"/>
          <w:sz w:val="20"/>
          <w:szCs w:val="20"/>
          <w:shd w:val="clear" w:color="auto" w:fill="F7F7F7"/>
        </w:rPr>
      </w:pPr>
    </w:p>
    <w:p w:rsidR="000924F1" w:rsidRPr="000924F1" w:rsidRDefault="000924F1" w:rsidP="000924F1">
      <w:pPr>
        <w:spacing w:after="0" w:line="240" w:lineRule="auto"/>
        <w:jc w:val="both"/>
        <w:rPr>
          <w:rFonts w:ascii="Times New Roman" w:hAnsi="Times New Roman"/>
          <w:color w:val="1D2129"/>
          <w:sz w:val="20"/>
          <w:szCs w:val="20"/>
          <w:shd w:val="clear" w:color="auto" w:fill="F7F7F7"/>
        </w:rPr>
      </w:pPr>
      <w:r>
        <w:rPr>
          <w:noProof/>
          <w:lang w:eastAsia="tr-TR"/>
        </w:rPr>
        <w:drawing>
          <wp:inline distT="0" distB="0" distL="0" distR="0">
            <wp:extent cx="2655570" cy="1781207"/>
            <wp:effectExtent l="19050" t="0" r="0" b="0"/>
            <wp:docPr id="25" name="Resim 25" descr="http://termetso.org.tr/Portals/92/AltinciBasvuruCagriIl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ermetso.org.tr/Portals/92/AltinciBasvuruCagriIlani.jpg"/>
                    <pic:cNvPicPr>
                      <a:picLocks noChangeAspect="1" noChangeArrowheads="1"/>
                    </pic:cNvPicPr>
                  </pic:nvPicPr>
                  <pic:blipFill>
                    <a:blip r:embed="rId18"/>
                    <a:srcRect/>
                    <a:stretch>
                      <a:fillRect/>
                    </a:stretch>
                  </pic:blipFill>
                  <pic:spPr bwMode="auto">
                    <a:xfrm>
                      <a:off x="0" y="0"/>
                      <a:ext cx="2655570" cy="1781207"/>
                    </a:xfrm>
                    <a:prstGeom prst="rect">
                      <a:avLst/>
                    </a:prstGeom>
                    <a:noFill/>
                    <a:ln w="9525">
                      <a:noFill/>
                      <a:miter lim="800000"/>
                      <a:headEnd/>
                      <a:tailEnd/>
                    </a:ln>
                  </pic:spPr>
                </pic:pic>
              </a:graphicData>
            </a:graphic>
          </wp:inline>
        </w:drawing>
      </w:r>
      <w:r w:rsidRPr="000924F1">
        <w:rPr>
          <w:rFonts w:ascii="Times New Roman" w:hAnsi="Times New Roman"/>
          <w:color w:val="1D2129"/>
          <w:sz w:val="20"/>
          <w:szCs w:val="20"/>
          <w:shd w:val="clear" w:color="auto" w:fill="F7F7F7"/>
        </w:rPr>
        <w:t>Tarım ve Orman Bakanlığının ilgili kuruluşu olan Tarım ve Kırsal Kalkınmayı Destekleme Kurumu 08 Mayıs 2019 tarihinde Altıncı Başvuru Çağrı İlanına çıkmış bulunmaktadır.</w:t>
      </w:r>
    </w:p>
    <w:p w:rsidR="000924F1" w:rsidRPr="000924F1" w:rsidRDefault="000924F1" w:rsidP="000924F1">
      <w:pPr>
        <w:spacing w:after="0" w:line="240" w:lineRule="auto"/>
        <w:jc w:val="both"/>
        <w:rPr>
          <w:rFonts w:ascii="Times New Roman" w:hAnsi="Times New Roman"/>
          <w:color w:val="1D2129"/>
          <w:sz w:val="20"/>
          <w:szCs w:val="20"/>
          <w:shd w:val="clear" w:color="auto" w:fill="F7F7F7"/>
        </w:rPr>
      </w:pPr>
      <w:r w:rsidRPr="000924F1">
        <w:rPr>
          <w:rFonts w:ascii="Times New Roman" w:hAnsi="Times New Roman"/>
          <w:color w:val="1D2129"/>
          <w:sz w:val="20"/>
          <w:szCs w:val="20"/>
          <w:shd w:val="clear" w:color="auto" w:fill="F7F7F7"/>
        </w:rPr>
        <w:t>Başvuru kabulüne ilişkin bu çağrı, IPARD Programı 2014-2020 dönemi kapsamında yatırım yapmak isteyen işletmeler tarafından destek almak üzere yapılacak başvurular ile ilgilidir.</w:t>
      </w:r>
    </w:p>
    <w:p w:rsidR="000924F1" w:rsidRPr="000924F1" w:rsidRDefault="000924F1" w:rsidP="000924F1">
      <w:pPr>
        <w:spacing w:after="0" w:line="240" w:lineRule="auto"/>
        <w:jc w:val="both"/>
        <w:rPr>
          <w:rFonts w:ascii="Times New Roman" w:hAnsi="Times New Roman"/>
          <w:color w:val="1D2129"/>
          <w:sz w:val="20"/>
          <w:szCs w:val="20"/>
          <w:shd w:val="clear" w:color="auto" w:fill="F7F7F7"/>
        </w:rPr>
      </w:pPr>
      <w:r w:rsidRPr="000924F1">
        <w:rPr>
          <w:rFonts w:ascii="Times New Roman" w:hAnsi="Times New Roman"/>
          <w:color w:val="1D2129"/>
          <w:sz w:val="20"/>
          <w:szCs w:val="20"/>
          <w:shd w:val="clear" w:color="auto" w:fill="F7F7F7"/>
        </w:rPr>
        <w:t xml:space="preserve">Faydalanıcılara uygun harcamalar karşılığında sağlanacak olan mali desteğin kaynağı, Avrupa </w:t>
      </w:r>
      <w:r w:rsidRPr="000924F1">
        <w:rPr>
          <w:rFonts w:ascii="Times New Roman" w:hAnsi="Times New Roman"/>
          <w:color w:val="1D2129"/>
          <w:sz w:val="20"/>
          <w:szCs w:val="20"/>
          <w:shd w:val="clear" w:color="auto" w:fill="F7F7F7"/>
        </w:rPr>
        <w:lastRenderedPageBreak/>
        <w:t>Birliği ve Türkiye Cumhuriyeti eş finansmanından oluşturulan IPARD Programı Fonu’dur. Bu destek “Kamu Katkısı” olarak adlandırılmaktadır. Bu kamu katkısı, program çerçevesinde gerçekleşmiş yatırımlar için geri ödemesiz olarak kullandırılacaktır.</w:t>
      </w:r>
    </w:p>
    <w:p w:rsidR="000924F1" w:rsidRPr="000924F1" w:rsidRDefault="000924F1" w:rsidP="000924F1">
      <w:pPr>
        <w:spacing w:after="0" w:line="240" w:lineRule="auto"/>
        <w:jc w:val="both"/>
        <w:rPr>
          <w:rFonts w:ascii="Times New Roman" w:hAnsi="Times New Roman"/>
          <w:color w:val="1D2129"/>
          <w:sz w:val="20"/>
          <w:szCs w:val="20"/>
          <w:shd w:val="clear" w:color="auto" w:fill="F7F7F7"/>
        </w:rPr>
      </w:pPr>
      <w:r w:rsidRPr="000924F1">
        <w:rPr>
          <w:rFonts w:ascii="Times New Roman" w:hAnsi="Times New Roman"/>
          <w:color w:val="1D2129"/>
          <w:sz w:val="20"/>
          <w:szCs w:val="20"/>
          <w:shd w:val="clear" w:color="auto" w:fill="F7F7F7"/>
        </w:rPr>
        <w:t>Bu “Başvuru Çağrı İlanı” kapsamında sadece “Çiftlik Faaliyetlerinin Çeşitlendirilmesi ve İş Geliştirme” tedbiri kapsamında başvurular kabul edilecektir.</w:t>
      </w:r>
    </w:p>
    <w:p w:rsidR="00C0734E" w:rsidRDefault="000924F1" w:rsidP="000924F1">
      <w:pPr>
        <w:spacing w:after="0" w:line="240" w:lineRule="auto"/>
        <w:jc w:val="both"/>
        <w:rPr>
          <w:rFonts w:ascii="Times New Roman" w:hAnsi="Times New Roman"/>
          <w:color w:val="1D2129"/>
          <w:sz w:val="20"/>
          <w:szCs w:val="20"/>
          <w:shd w:val="clear" w:color="auto" w:fill="F7F7F7"/>
        </w:rPr>
      </w:pPr>
      <w:r w:rsidRPr="000924F1">
        <w:rPr>
          <w:rFonts w:ascii="Times New Roman" w:hAnsi="Times New Roman"/>
          <w:color w:val="1D2129"/>
          <w:sz w:val="20"/>
          <w:szCs w:val="20"/>
          <w:shd w:val="clear" w:color="auto" w:fill="F7F7F7"/>
        </w:rPr>
        <w:t>Başvurular 08.07.2019 tarihi saat 09:00’dan itibaren yatırımın uygulanacağı ilde bulunan TKDK İl Koordinatörlüklerinde kabul edilmeye başlanacaktır. Online Proje Başvuru Sistemi 20.08.2019 tarihi saat 21:00’da kapatılacaktır. Başvuruların son teslim tarihi 23.08.2019, saat 18:00’dir. Son teslim tarihinden sonra yapılacak başvurular kabul edilmeyecektir.</w:t>
      </w:r>
    </w:p>
    <w:p w:rsidR="000924F1" w:rsidRDefault="000924F1" w:rsidP="000924F1">
      <w:pPr>
        <w:spacing w:after="0" w:line="240" w:lineRule="auto"/>
        <w:jc w:val="both"/>
        <w:rPr>
          <w:rFonts w:ascii="Times New Roman" w:hAnsi="Times New Roman"/>
          <w:b/>
          <w:color w:val="1D2129"/>
          <w:sz w:val="20"/>
          <w:szCs w:val="20"/>
          <w:shd w:val="clear" w:color="auto" w:fill="F7F7F7"/>
        </w:rPr>
      </w:pPr>
      <w:r w:rsidRPr="000924F1">
        <w:rPr>
          <w:rFonts w:ascii="Times New Roman" w:hAnsi="Times New Roman"/>
          <w:b/>
          <w:color w:val="1D2129"/>
          <w:sz w:val="20"/>
          <w:szCs w:val="20"/>
          <w:shd w:val="clear" w:color="auto" w:fill="F7F7F7"/>
        </w:rPr>
        <w:t>TERME TSO'DAN BUTİK ÇİKOLATA PROJESİ</w:t>
      </w:r>
    </w:p>
    <w:p w:rsidR="000924F1" w:rsidRDefault="000924F1" w:rsidP="000924F1">
      <w:pPr>
        <w:spacing w:after="0"/>
        <w:jc w:val="both"/>
        <w:rPr>
          <w:rFonts w:ascii="Times New Roman" w:hAnsi="Times New Roman"/>
          <w:color w:val="1D2129"/>
          <w:sz w:val="20"/>
          <w:szCs w:val="20"/>
          <w:shd w:val="clear" w:color="auto" w:fill="F7F7F7"/>
        </w:rPr>
      </w:pPr>
      <w:r>
        <w:rPr>
          <w:noProof/>
          <w:lang w:eastAsia="tr-TR"/>
        </w:rPr>
        <w:drawing>
          <wp:inline distT="0" distB="0" distL="0" distR="0">
            <wp:extent cx="2655570" cy="1753155"/>
            <wp:effectExtent l="19050" t="0" r="0" b="0"/>
            <wp:docPr id="28" name="Resim 28" descr="http://termetso.org.tr/Portals/92/61642190_2249820105071303_61856000069347573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ermetso.org.tr/Portals/92/61642190_2249820105071303_6185600006934757376_n.jpg"/>
                    <pic:cNvPicPr>
                      <a:picLocks noChangeAspect="1" noChangeArrowheads="1"/>
                    </pic:cNvPicPr>
                  </pic:nvPicPr>
                  <pic:blipFill>
                    <a:blip r:embed="rId19"/>
                    <a:srcRect/>
                    <a:stretch>
                      <a:fillRect/>
                    </a:stretch>
                  </pic:blipFill>
                  <pic:spPr bwMode="auto">
                    <a:xfrm>
                      <a:off x="0" y="0"/>
                      <a:ext cx="2655570" cy="1753155"/>
                    </a:xfrm>
                    <a:prstGeom prst="rect">
                      <a:avLst/>
                    </a:prstGeom>
                    <a:noFill/>
                    <a:ln w="9525">
                      <a:noFill/>
                      <a:miter lim="800000"/>
                      <a:headEnd/>
                      <a:tailEnd/>
                    </a:ln>
                  </pic:spPr>
                </pic:pic>
              </a:graphicData>
            </a:graphic>
          </wp:inline>
        </w:drawing>
      </w:r>
      <w:r w:rsidRPr="000924F1">
        <w:rPr>
          <w:rFonts w:ascii="Times New Roman" w:hAnsi="Times New Roman"/>
          <w:color w:val="1D2129"/>
          <w:sz w:val="20"/>
          <w:szCs w:val="20"/>
          <w:shd w:val="clear" w:color="auto" w:fill="F7F7F7"/>
        </w:rPr>
        <w:t>Terme TSO, Terme Kaymakamlığı ve Terme Belediye Başkanlığı iş birliğiyle hazırlanan Butik Çikolata Projemiz Kalkınma Ajansına teslim edildi.3.700,000-TL tutarında olan projemiz ile Terme'de butik çikolata imalathanesi ve satış merkezi kurulması planlanmaktadır.</w:t>
      </w:r>
    </w:p>
    <w:p w:rsidR="000924F1" w:rsidRDefault="000924F1" w:rsidP="000924F1">
      <w:pPr>
        <w:spacing w:after="0"/>
        <w:jc w:val="both"/>
        <w:rPr>
          <w:rFonts w:ascii="Times New Roman" w:hAnsi="Times New Roman"/>
          <w:b/>
          <w:color w:val="1D2129"/>
          <w:sz w:val="20"/>
          <w:szCs w:val="20"/>
          <w:shd w:val="clear" w:color="auto" w:fill="F7F7F7"/>
        </w:rPr>
      </w:pPr>
      <w:r w:rsidRPr="000924F1">
        <w:rPr>
          <w:rFonts w:ascii="Times New Roman" w:hAnsi="Times New Roman"/>
          <w:b/>
          <w:color w:val="1D2129"/>
          <w:sz w:val="20"/>
          <w:szCs w:val="20"/>
          <w:shd w:val="clear" w:color="auto" w:fill="F7F7F7"/>
        </w:rPr>
        <w:t>AİDAT DÖNEMİ</w:t>
      </w:r>
    </w:p>
    <w:p w:rsidR="000924F1" w:rsidRDefault="000924F1" w:rsidP="000924F1">
      <w:pPr>
        <w:spacing w:after="0"/>
        <w:jc w:val="both"/>
        <w:rPr>
          <w:rFonts w:ascii="Times New Roman" w:hAnsi="Times New Roman"/>
          <w:b/>
          <w:color w:val="1D2129"/>
          <w:sz w:val="20"/>
          <w:szCs w:val="20"/>
          <w:shd w:val="clear" w:color="auto" w:fill="F7F7F7"/>
        </w:rPr>
      </w:pPr>
      <w:r>
        <w:rPr>
          <w:noProof/>
          <w:lang w:eastAsia="tr-TR"/>
        </w:rPr>
        <w:drawing>
          <wp:inline distT="0" distB="0" distL="0" distR="0">
            <wp:extent cx="2655570" cy="2490249"/>
            <wp:effectExtent l="19050" t="0" r="0" b="0"/>
            <wp:docPr id="31" name="Resim 31" descr="http://termetso.org.tr/Portals/92/3_1_3_208846_156450631082776_20451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ermetso.org.tr/Portals/92/3_1_3_208846_156450631082776_2045135_n.jpg"/>
                    <pic:cNvPicPr>
                      <a:picLocks noChangeAspect="1" noChangeArrowheads="1"/>
                    </pic:cNvPicPr>
                  </pic:nvPicPr>
                  <pic:blipFill>
                    <a:blip r:embed="rId20"/>
                    <a:srcRect/>
                    <a:stretch>
                      <a:fillRect/>
                    </a:stretch>
                  </pic:blipFill>
                  <pic:spPr bwMode="auto">
                    <a:xfrm>
                      <a:off x="0" y="0"/>
                      <a:ext cx="2655570" cy="2490249"/>
                    </a:xfrm>
                    <a:prstGeom prst="rect">
                      <a:avLst/>
                    </a:prstGeom>
                    <a:noFill/>
                    <a:ln w="9525">
                      <a:noFill/>
                      <a:miter lim="800000"/>
                      <a:headEnd/>
                      <a:tailEnd/>
                    </a:ln>
                  </pic:spPr>
                </pic:pic>
              </a:graphicData>
            </a:graphic>
          </wp:inline>
        </w:drawing>
      </w:r>
    </w:p>
    <w:p w:rsidR="000924F1" w:rsidRPr="000924F1" w:rsidRDefault="000924F1" w:rsidP="000924F1">
      <w:pPr>
        <w:spacing w:after="0"/>
        <w:jc w:val="both"/>
        <w:rPr>
          <w:rFonts w:ascii="Times New Roman" w:hAnsi="Times New Roman"/>
          <w:color w:val="1D2129"/>
          <w:sz w:val="20"/>
          <w:szCs w:val="20"/>
          <w:shd w:val="clear" w:color="auto" w:fill="F7F7F7"/>
        </w:rPr>
      </w:pPr>
      <w:r w:rsidRPr="000924F1">
        <w:rPr>
          <w:rFonts w:ascii="Times New Roman" w:hAnsi="Times New Roman"/>
          <w:color w:val="1D2129"/>
          <w:sz w:val="20"/>
          <w:szCs w:val="20"/>
          <w:shd w:val="clear" w:color="auto" w:fill="F7F7F7"/>
        </w:rPr>
        <w:t>Sayin Üyemiz; 2019 Yili I.Aidat Taksit Donemine girmis bulunmaktayiz. Odemelerinizi</w:t>
      </w:r>
      <w:r w:rsidRPr="000924F1">
        <w:rPr>
          <w:rFonts w:ascii="Times New Roman" w:hAnsi="Times New Roman"/>
          <w:b/>
          <w:color w:val="1D2129"/>
          <w:sz w:val="20"/>
          <w:szCs w:val="20"/>
          <w:shd w:val="clear" w:color="auto" w:fill="F7F7F7"/>
        </w:rPr>
        <w:t xml:space="preserve"> </w:t>
      </w:r>
      <w:r w:rsidRPr="000924F1">
        <w:rPr>
          <w:rFonts w:ascii="Times New Roman" w:hAnsi="Times New Roman"/>
          <w:color w:val="1D2129"/>
          <w:sz w:val="20"/>
          <w:szCs w:val="20"/>
          <w:shd w:val="clear" w:color="auto" w:fill="F7F7F7"/>
        </w:rPr>
        <w:t xml:space="preserve">Halk Bankasi </w:t>
      </w:r>
      <w:r w:rsidRPr="000924F1">
        <w:rPr>
          <w:rFonts w:ascii="Times New Roman" w:hAnsi="Times New Roman"/>
          <w:color w:val="1D2129"/>
          <w:sz w:val="20"/>
          <w:szCs w:val="20"/>
          <w:shd w:val="clear" w:color="auto" w:fill="F7F7F7"/>
        </w:rPr>
        <w:lastRenderedPageBreak/>
        <w:t xml:space="preserve">Terme Subesi TR22 0001 2009 5900 0016 1000 22, Ziraat Bankasi Terme Subesi TR47 0001 0003 3534 0606 8650 02 Iban No'lu hesaba ve Odamiz veznesine nakit veya kredi kartiyla odeyebilirsiniz. </w:t>
      </w:r>
    </w:p>
    <w:p w:rsidR="000924F1" w:rsidRPr="000924F1" w:rsidRDefault="000924F1" w:rsidP="000924F1">
      <w:pPr>
        <w:spacing w:after="0"/>
        <w:jc w:val="both"/>
        <w:rPr>
          <w:rFonts w:ascii="Times New Roman" w:hAnsi="Times New Roman"/>
          <w:color w:val="1D2129"/>
          <w:sz w:val="20"/>
          <w:szCs w:val="20"/>
          <w:shd w:val="clear" w:color="auto" w:fill="F7F7F7"/>
        </w:rPr>
      </w:pPr>
      <w:r w:rsidRPr="000924F1">
        <w:rPr>
          <w:rFonts w:ascii="Times New Roman" w:hAnsi="Times New Roman"/>
          <w:color w:val="1D2129"/>
          <w:sz w:val="20"/>
          <w:szCs w:val="20"/>
          <w:shd w:val="clear" w:color="auto" w:fill="F7F7F7"/>
        </w:rPr>
        <w:t>TEL.: 0362 876 59 53 Dahili:4-5</w:t>
      </w:r>
    </w:p>
    <w:p w:rsidR="000924F1" w:rsidRPr="000924F1" w:rsidRDefault="000924F1" w:rsidP="000924F1">
      <w:pPr>
        <w:spacing w:after="0" w:line="240" w:lineRule="auto"/>
        <w:jc w:val="both"/>
        <w:rPr>
          <w:rFonts w:ascii="Times New Roman" w:hAnsi="Times New Roman"/>
          <w:b/>
          <w:color w:val="1D2129"/>
          <w:sz w:val="20"/>
          <w:szCs w:val="20"/>
          <w:shd w:val="clear" w:color="auto" w:fill="F7F7F7"/>
        </w:rPr>
      </w:pPr>
    </w:p>
    <w:sectPr w:rsidR="000924F1" w:rsidRPr="000924F1"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3B8A" w:rsidRDefault="00043B8A" w:rsidP="002A1835">
      <w:pPr>
        <w:spacing w:after="0" w:line="240" w:lineRule="auto"/>
      </w:pPr>
      <w:r>
        <w:separator/>
      </w:r>
    </w:p>
  </w:endnote>
  <w:endnote w:type="continuationSeparator" w:id="1">
    <w:p w:rsidR="00043B8A" w:rsidRDefault="00043B8A"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8B09DF">
            <w:pPr>
              <w:rPr>
                <w:rFonts w:asciiTheme="majorHAnsi" w:eastAsiaTheme="majorEastAsia" w:hAnsiTheme="majorHAnsi" w:cstheme="majorBidi"/>
              </w:rPr>
            </w:pPr>
            <w:r w:rsidRPr="008B09DF">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8B09DF">
                        <w:pPr>
                          <w:pStyle w:val="Altbilgi"/>
                          <w:jc w:val="center"/>
                          <w:rPr>
                            <w:b/>
                            <w:bCs/>
                            <w:color w:val="FFFFFF" w:themeColor="background1"/>
                            <w:sz w:val="32"/>
                            <w:szCs w:val="32"/>
                          </w:rPr>
                        </w:pPr>
                        <w:r w:rsidRPr="008B09DF">
                          <w:rPr>
                            <w:szCs w:val="21"/>
                          </w:rPr>
                          <w:fldChar w:fldCharType="begin"/>
                        </w:r>
                        <w:r w:rsidR="00044F1C">
                          <w:instrText>PAGE    \* MERGEFORMAT</w:instrText>
                        </w:r>
                        <w:r w:rsidRPr="008B09DF">
                          <w:rPr>
                            <w:szCs w:val="21"/>
                          </w:rPr>
                          <w:fldChar w:fldCharType="separate"/>
                        </w:r>
                        <w:r w:rsidR="000924F1" w:rsidRPr="000924F1">
                          <w:rPr>
                            <w:b/>
                            <w:bCs/>
                            <w:noProof/>
                            <w:color w:val="FFFFFF" w:themeColor="background1"/>
                            <w:sz w:val="32"/>
                            <w:szCs w:val="32"/>
                          </w:rPr>
                          <w:t>3</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7414FC">
      <w:rPr>
        <w:b/>
        <w:sz w:val="24"/>
        <w:szCs w:val="24"/>
      </w:rPr>
      <w:t>MAYIS</w:t>
    </w:r>
    <w:r w:rsidR="002B28DA">
      <w:rPr>
        <w:b/>
        <w:sz w:val="24"/>
        <w:szCs w:val="24"/>
      </w:rPr>
      <w:t>/2019</w:t>
    </w:r>
    <w:r w:rsidR="006A26EE">
      <w:rPr>
        <w:b/>
        <w:sz w:val="24"/>
        <w:szCs w:val="24"/>
      </w:rPr>
      <w:t xml:space="preserve"> BASIN BÜLTENİ SAYI:</w:t>
    </w:r>
    <w:r w:rsidR="007414FC">
      <w:rPr>
        <w:b/>
        <w:sz w:val="24"/>
        <w:szCs w:val="24"/>
      </w:rPr>
      <w:t>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3B8A" w:rsidRDefault="00043B8A" w:rsidP="002A1835">
      <w:pPr>
        <w:spacing w:after="0" w:line="240" w:lineRule="auto"/>
      </w:pPr>
      <w:r>
        <w:separator/>
      </w:r>
    </w:p>
  </w:footnote>
  <w:footnote w:type="continuationSeparator" w:id="1">
    <w:p w:rsidR="00043B8A" w:rsidRDefault="00043B8A"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8B09DF">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97282"/>
    <o:shapelayout v:ext="edit">
      <o:idmap v:ext="edit" data="4"/>
    </o:shapelayout>
  </w:hdrShapeDefaults>
  <w:footnotePr>
    <w:footnote w:id="0"/>
    <w:footnote w:id="1"/>
  </w:footnotePr>
  <w:endnotePr>
    <w:endnote w:id="0"/>
    <w:endnote w:id="1"/>
  </w:endnotePr>
  <w:compat/>
  <w:rsids>
    <w:rsidRoot w:val="00C75C24"/>
    <w:rsid w:val="00001023"/>
    <w:rsid w:val="00007799"/>
    <w:rsid w:val="00021F4A"/>
    <w:rsid w:val="00024567"/>
    <w:rsid w:val="000325AE"/>
    <w:rsid w:val="00043B8A"/>
    <w:rsid w:val="000441EB"/>
    <w:rsid w:val="00044F1C"/>
    <w:rsid w:val="000721FC"/>
    <w:rsid w:val="0008304E"/>
    <w:rsid w:val="000924F1"/>
    <w:rsid w:val="000A2BBE"/>
    <w:rsid w:val="000A4D8A"/>
    <w:rsid w:val="000C1F47"/>
    <w:rsid w:val="000C57F8"/>
    <w:rsid w:val="000E1C92"/>
    <w:rsid w:val="000E6646"/>
    <w:rsid w:val="001123B7"/>
    <w:rsid w:val="00123AB4"/>
    <w:rsid w:val="0013129E"/>
    <w:rsid w:val="0014719E"/>
    <w:rsid w:val="00150E7F"/>
    <w:rsid w:val="0015166D"/>
    <w:rsid w:val="00152A4D"/>
    <w:rsid w:val="00155EAC"/>
    <w:rsid w:val="001560A7"/>
    <w:rsid w:val="00160D5B"/>
    <w:rsid w:val="00165C19"/>
    <w:rsid w:val="001663D4"/>
    <w:rsid w:val="00172CF7"/>
    <w:rsid w:val="001747CF"/>
    <w:rsid w:val="00183D54"/>
    <w:rsid w:val="001908A9"/>
    <w:rsid w:val="00196114"/>
    <w:rsid w:val="0019794A"/>
    <w:rsid w:val="001A4575"/>
    <w:rsid w:val="001B38B9"/>
    <w:rsid w:val="001C1527"/>
    <w:rsid w:val="001C63E8"/>
    <w:rsid w:val="001F142F"/>
    <w:rsid w:val="001F5A55"/>
    <w:rsid w:val="002079F3"/>
    <w:rsid w:val="00207DA3"/>
    <w:rsid w:val="0021359A"/>
    <w:rsid w:val="002253F8"/>
    <w:rsid w:val="00230FFD"/>
    <w:rsid w:val="002326DC"/>
    <w:rsid w:val="00236F57"/>
    <w:rsid w:val="00242605"/>
    <w:rsid w:val="00243219"/>
    <w:rsid w:val="00243E28"/>
    <w:rsid w:val="00246719"/>
    <w:rsid w:val="002605BF"/>
    <w:rsid w:val="00261C7E"/>
    <w:rsid w:val="00265B9D"/>
    <w:rsid w:val="00267C54"/>
    <w:rsid w:val="002747BD"/>
    <w:rsid w:val="002820ED"/>
    <w:rsid w:val="002A1835"/>
    <w:rsid w:val="002A486E"/>
    <w:rsid w:val="002A758F"/>
    <w:rsid w:val="002B28DA"/>
    <w:rsid w:val="002C0D9F"/>
    <w:rsid w:val="002C142A"/>
    <w:rsid w:val="002C2D13"/>
    <w:rsid w:val="002C4A60"/>
    <w:rsid w:val="002C7F28"/>
    <w:rsid w:val="002D29DC"/>
    <w:rsid w:val="002D767A"/>
    <w:rsid w:val="002F414F"/>
    <w:rsid w:val="003018B2"/>
    <w:rsid w:val="00302ACD"/>
    <w:rsid w:val="0031314F"/>
    <w:rsid w:val="003171D0"/>
    <w:rsid w:val="0032307A"/>
    <w:rsid w:val="0033584D"/>
    <w:rsid w:val="00340127"/>
    <w:rsid w:val="00356B30"/>
    <w:rsid w:val="0035764E"/>
    <w:rsid w:val="0038391B"/>
    <w:rsid w:val="00387587"/>
    <w:rsid w:val="003905AC"/>
    <w:rsid w:val="00393014"/>
    <w:rsid w:val="00395D43"/>
    <w:rsid w:val="00396338"/>
    <w:rsid w:val="003A2D50"/>
    <w:rsid w:val="003B0FD7"/>
    <w:rsid w:val="003C29C7"/>
    <w:rsid w:val="003C29DF"/>
    <w:rsid w:val="003D1A17"/>
    <w:rsid w:val="003D7CE6"/>
    <w:rsid w:val="003E20F6"/>
    <w:rsid w:val="003E7B95"/>
    <w:rsid w:val="003F0326"/>
    <w:rsid w:val="00407401"/>
    <w:rsid w:val="00410466"/>
    <w:rsid w:val="00415E1F"/>
    <w:rsid w:val="00423FD3"/>
    <w:rsid w:val="00433C34"/>
    <w:rsid w:val="00463A88"/>
    <w:rsid w:val="00476714"/>
    <w:rsid w:val="00482BA2"/>
    <w:rsid w:val="00485D79"/>
    <w:rsid w:val="0049251C"/>
    <w:rsid w:val="004B0038"/>
    <w:rsid w:val="004D472F"/>
    <w:rsid w:val="004F038C"/>
    <w:rsid w:val="00500E82"/>
    <w:rsid w:val="0050213E"/>
    <w:rsid w:val="00507FD5"/>
    <w:rsid w:val="00512E11"/>
    <w:rsid w:val="00513842"/>
    <w:rsid w:val="0055102B"/>
    <w:rsid w:val="0056235A"/>
    <w:rsid w:val="0056599D"/>
    <w:rsid w:val="0057148E"/>
    <w:rsid w:val="00571CAD"/>
    <w:rsid w:val="00572D56"/>
    <w:rsid w:val="0059042B"/>
    <w:rsid w:val="00591B3D"/>
    <w:rsid w:val="005A3B50"/>
    <w:rsid w:val="005A3CB2"/>
    <w:rsid w:val="005C5A63"/>
    <w:rsid w:val="005D04BC"/>
    <w:rsid w:val="005D1EEF"/>
    <w:rsid w:val="005F6031"/>
    <w:rsid w:val="006129A9"/>
    <w:rsid w:val="0061404D"/>
    <w:rsid w:val="006141A8"/>
    <w:rsid w:val="00622A35"/>
    <w:rsid w:val="00641F53"/>
    <w:rsid w:val="00650A9F"/>
    <w:rsid w:val="00654BC8"/>
    <w:rsid w:val="00672A18"/>
    <w:rsid w:val="0067769C"/>
    <w:rsid w:val="006826BE"/>
    <w:rsid w:val="0068271B"/>
    <w:rsid w:val="00686DB7"/>
    <w:rsid w:val="00691A45"/>
    <w:rsid w:val="00693217"/>
    <w:rsid w:val="006945EF"/>
    <w:rsid w:val="0069742A"/>
    <w:rsid w:val="006974CD"/>
    <w:rsid w:val="00697580"/>
    <w:rsid w:val="006A26EE"/>
    <w:rsid w:val="006B106A"/>
    <w:rsid w:val="006B1E1E"/>
    <w:rsid w:val="006B229D"/>
    <w:rsid w:val="006B67B4"/>
    <w:rsid w:val="006C0075"/>
    <w:rsid w:val="006C61DC"/>
    <w:rsid w:val="006C7A87"/>
    <w:rsid w:val="006D0209"/>
    <w:rsid w:val="006D5F58"/>
    <w:rsid w:val="006F64F5"/>
    <w:rsid w:val="006F67DF"/>
    <w:rsid w:val="006F7BDE"/>
    <w:rsid w:val="00703F2A"/>
    <w:rsid w:val="0070450B"/>
    <w:rsid w:val="00714D3C"/>
    <w:rsid w:val="00727A13"/>
    <w:rsid w:val="007308E1"/>
    <w:rsid w:val="00731A16"/>
    <w:rsid w:val="007335A4"/>
    <w:rsid w:val="0074139E"/>
    <w:rsid w:val="007414FC"/>
    <w:rsid w:val="0076188B"/>
    <w:rsid w:val="0076270D"/>
    <w:rsid w:val="00773DC9"/>
    <w:rsid w:val="007765AD"/>
    <w:rsid w:val="007B718B"/>
    <w:rsid w:val="007C175D"/>
    <w:rsid w:val="007D3986"/>
    <w:rsid w:val="007E2BD3"/>
    <w:rsid w:val="007F52F5"/>
    <w:rsid w:val="007F6DB8"/>
    <w:rsid w:val="008021D3"/>
    <w:rsid w:val="00831DC3"/>
    <w:rsid w:val="00840DFE"/>
    <w:rsid w:val="0086034B"/>
    <w:rsid w:val="008615AA"/>
    <w:rsid w:val="0086549E"/>
    <w:rsid w:val="008765AC"/>
    <w:rsid w:val="00880888"/>
    <w:rsid w:val="00880FD5"/>
    <w:rsid w:val="00881461"/>
    <w:rsid w:val="0089677D"/>
    <w:rsid w:val="008A2653"/>
    <w:rsid w:val="008A409B"/>
    <w:rsid w:val="008B09DF"/>
    <w:rsid w:val="008C1D0E"/>
    <w:rsid w:val="008D25F7"/>
    <w:rsid w:val="008D2E6C"/>
    <w:rsid w:val="008D314D"/>
    <w:rsid w:val="008F1092"/>
    <w:rsid w:val="00910DB2"/>
    <w:rsid w:val="00926406"/>
    <w:rsid w:val="00936EE0"/>
    <w:rsid w:val="00937D23"/>
    <w:rsid w:val="00946419"/>
    <w:rsid w:val="00946AA0"/>
    <w:rsid w:val="009526CE"/>
    <w:rsid w:val="00953150"/>
    <w:rsid w:val="00974448"/>
    <w:rsid w:val="009747DD"/>
    <w:rsid w:val="00983EDC"/>
    <w:rsid w:val="00984592"/>
    <w:rsid w:val="009852A6"/>
    <w:rsid w:val="009853F9"/>
    <w:rsid w:val="009978E5"/>
    <w:rsid w:val="009A3077"/>
    <w:rsid w:val="009B3E7F"/>
    <w:rsid w:val="009B7916"/>
    <w:rsid w:val="009C04DD"/>
    <w:rsid w:val="009D0656"/>
    <w:rsid w:val="009F00FB"/>
    <w:rsid w:val="009F5828"/>
    <w:rsid w:val="00A045F0"/>
    <w:rsid w:val="00A06EA8"/>
    <w:rsid w:val="00A10538"/>
    <w:rsid w:val="00A1242D"/>
    <w:rsid w:val="00A15E10"/>
    <w:rsid w:val="00A24D49"/>
    <w:rsid w:val="00A4757B"/>
    <w:rsid w:val="00A542B9"/>
    <w:rsid w:val="00A74785"/>
    <w:rsid w:val="00A82A42"/>
    <w:rsid w:val="00A83828"/>
    <w:rsid w:val="00A864E2"/>
    <w:rsid w:val="00A91251"/>
    <w:rsid w:val="00AA35FF"/>
    <w:rsid w:val="00AB2582"/>
    <w:rsid w:val="00AB3E3E"/>
    <w:rsid w:val="00AB6DCD"/>
    <w:rsid w:val="00AC3E95"/>
    <w:rsid w:val="00AD7F28"/>
    <w:rsid w:val="00AE0F61"/>
    <w:rsid w:val="00AE5C6B"/>
    <w:rsid w:val="00AF18AF"/>
    <w:rsid w:val="00AF2710"/>
    <w:rsid w:val="00AF59CC"/>
    <w:rsid w:val="00B121CF"/>
    <w:rsid w:val="00B176BF"/>
    <w:rsid w:val="00B26E77"/>
    <w:rsid w:val="00B41AEC"/>
    <w:rsid w:val="00B4652F"/>
    <w:rsid w:val="00B7030F"/>
    <w:rsid w:val="00B93C71"/>
    <w:rsid w:val="00BA3C06"/>
    <w:rsid w:val="00BA6931"/>
    <w:rsid w:val="00BB3577"/>
    <w:rsid w:val="00BB474B"/>
    <w:rsid w:val="00BB6975"/>
    <w:rsid w:val="00BC611E"/>
    <w:rsid w:val="00BC6899"/>
    <w:rsid w:val="00BD2D9E"/>
    <w:rsid w:val="00BD3EBC"/>
    <w:rsid w:val="00BE08B3"/>
    <w:rsid w:val="00BE2DCC"/>
    <w:rsid w:val="00BF0EB0"/>
    <w:rsid w:val="00BF7B68"/>
    <w:rsid w:val="00BF7CE4"/>
    <w:rsid w:val="00C0085E"/>
    <w:rsid w:val="00C02504"/>
    <w:rsid w:val="00C06176"/>
    <w:rsid w:val="00C0734E"/>
    <w:rsid w:val="00C13413"/>
    <w:rsid w:val="00C1524A"/>
    <w:rsid w:val="00C220D8"/>
    <w:rsid w:val="00C24DB1"/>
    <w:rsid w:val="00C526B2"/>
    <w:rsid w:val="00C60467"/>
    <w:rsid w:val="00C6599B"/>
    <w:rsid w:val="00C73F6C"/>
    <w:rsid w:val="00C746D7"/>
    <w:rsid w:val="00C75C24"/>
    <w:rsid w:val="00C75F60"/>
    <w:rsid w:val="00C80210"/>
    <w:rsid w:val="00CA6512"/>
    <w:rsid w:val="00CA6DB1"/>
    <w:rsid w:val="00CB4DA8"/>
    <w:rsid w:val="00CB62FC"/>
    <w:rsid w:val="00CD41E9"/>
    <w:rsid w:val="00CE2BDD"/>
    <w:rsid w:val="00CE3954"/>
    <w:rsid w:val="00CE6C8B"/>
    <w:rsid w:val="00CE7EA0"/>
    <w:rsid w:val="00CF028D"/>
    <w:rsid w:val="00CF7DAE"/>
    <w:rsid w:val="00D04646"/>
    <w:rsid w:val="00D13F0D"/>
    <w:rsid w:val="00D20883"/>
    <w:rsid w:val="00D233C8"/>
    <w:rsid w:val="00D25E54"/>
    <w:rsid w:val="00D530E2"/>
    <w:rsid w:val="00D670F8"/>
    <w:rsid w:val="00D67F3D"/>
    <w:rsid w:val="00D74082"/>
    <w:rsid w:val="00D74CBB"/>
    <w:rsid w:val="00D92FA5"/>
    <w:rsid w:val="00DA157D"/>
    <w:rsid w:val="00DA741A"/>
    <w:rsid w:val="00DB4A4C"/>
    <w:rsid w:val="00DB7AC3"/>
    <w:rsid w:val="00DC4FB4"/>
    <w:rsid w:val="00DD40E5"/>
    <w:rsid w:val="00DD45D5"/>
    <w:rsid w:val="00DE2087"/>
    <w:rsid w:val="00DE3DC3"/>
    <w:rsid w:val="00DE55D7"/>
    <w:rsid w:val="00E13025"/>
    <w:rsid w:val="00E14594"/>
    <w:rsid w:val="00E25D73"/>
    <w:rsid w:val="00E270F2"/>
    <w:rsid w:val="00E34A13"/>
    <w:rsid w:val="00E409E7"/>
    <w:rsid w:val="00E51626"/>
    <w:rsid w:val="00E55FD7"/>
    <w:rsid w:val="00E56D1E"/>
    <w:rsid w:val="00E62E5A"/>
    <w:rsid w:val="00E63A88"/>
    <w:rsid w:val="00E660F5"/>
    <w:rsid w:val="00E71D2E"/>
    <w:rsid w:val="00E96139"/>
    <w:rsid w:val="00E97259"/>
    <w:rsid w:val="00E974B8"/>
    <w:rsid w:val="00EA06F3"/>
    <w:rsid w:val="00EA5C13"/>
    <w:rsid w:val="00EB48F6"/>
    <w:rsid w:val="00EC2840"/>
    <w:rsid w:val="00EC4948"/>
    <w:rsid w:val="00EC5AE7"/>
    <w:rsid w:val="00EC7B06"/>
    <w:rsid w:val="00ED41A4"/>
    <w:rsid w:val="00EE0A0A"/>
    <w:rsid w:val="00EE2406"/>
    <w:rsid w:val="00EE6C17"/>
    <w:rsid w:val="00EF0BA4"/>
    <w:rsid w:val="00F200F7"/>
    <w:rsid w:val="00F31A9E"/>
    <w:rsid w:val="00F41278"/>
    <w:rsid w:val="00F60150"/>
    <w:rsid w:val="00F73FBF"/>
    <w:rsid w:val="00F74BE2"/>
    <w:rsid w:val="00F818D5"/>
    <w:rsid w:val="00F83F97"/>
    <w:rsid w:val="00F85567"/>
    <w:rsid w:val="00F91755"/>
    <w:rsid w:val="00F974B3"/>
    <w:rsid w:val="00FA4AA0"/>
    <w:rsid w:val="00FB11F2"/>
    <w:rsid w:val="00FB431E"/>
    <w:rsid w:val="00FB71E3"/>
    <w:rsid w:val="00FC4FB5"/>
    <w:rsid w:val="00FC5F98"/>
    <w:rsid w:val="00FD05C2"/>
    <w:rsid w:val="00FD0CD3"/>
    <w:rsid w:val="00FD33BA"/>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72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3453134">
      <w:bodyDiv w:val="1"/>
      <w:marLeft w:val="0"/>
      <w:marRight w:val="0"/>
      <w:marTop w:val="0"/>
      <w:marBottom w:val="0"/>
      <w:divBdr>
        <w:top w:val="none" w:sz="0" w:space="0" w:color="auto"/>
        <w:left w:val="none" w:sz="0" w:space="0" w:color="auto"/>
        <w:bottom w:val="none" w:sz="0" w:space="0" w:color="auto"/>
        <w:right w:val="none" w:sz="0" w:space="0" w:color="auto"/>
      </w:divBdr>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5612005">
      <w:bodyDiv w:val="1"/>
      <w:marLeft w:val="0"/>
      <w:marRight w:val="0"/>
      <w:marTop w:val="0"/>
      <w:marBottom w:val="0"/>
      <w:divBdr>
        <w:top w:val="none" w:sz="0" w:space="0" w:color="auto"/>
        <w:left w:val="none" w:sz="0" w:space="0" w:color="auto"/>
        <w:bottom w:val="none" w:sz="0" w:space="0" w:color="auto"/>
        <w:right w:val="none" w:sz="0" w:space="0" w:color="auto"/>
      </w:divBdr>
      <w:divsChild>
        <w:div w:id="1934506270">
          <w:marLeft w:val="0"/>
          <w:marRight w:val="0"/>
          <w:marTop w:val="0"/>
          <w:marBottom w:val="0"/>
          <w:divBdr>
            <w:top w:val="none" w:sz="0" w:space="0" w:color="auto"/>
            <w:left w:val="none" w:sz="0" w:space="0" w:color="auto"/>
            <w:bottom w:val="none" w:sz="0" w:space="0" w:color="auto"/>
            <w:right w:val="none" w:sz="0" w:space="0" w:color="auto"/>
          </w:divBdr>
        </w:div>
        <w:div w:id="1221096980">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1312876">
      <w:bodyDiv w:val="1"/>
      <w:marLeft w:val="0"/>
      <w:marRight w:val="0"/>
      <w:marTop w:val="0"/>
      <w:marBottom w:val="0"/>
      <w:divBdr>
        <w:top w:val="none" w:sz="0" w:space="0" w:color="auto"/>
        <w:left w:val="none" w:sz="0" w:space="0" w:color="auto"/>
        <w:bottom w:val="none" w:sz="0" w:space="0" w:color="auto"/>
        <w:right w:val="none" w:sz="0" w:space="0" w:color="auto"/>
      </w:divBdr>
    </w:div>
    <w:div w:id="121314032">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32873398">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198206567">
      <w:bodyDiv w:val="1"/>
      <w:marLeft w:val="0"/>
      <w:marRight w:val="0"/>
      <w:marTop w:val="0"/>
      <w:marBottom w:val="0"/>
      <w:divBdr>
        <w:top w:val="none" w:sz="0" w:space="0" w:color="auto"/>
        <w:left w:val="none" w:sz="0" w:space="0" w:color="auto"/>
        <w:bottom w:val="none" w:sz="0" w:space="0" w:color="auto"/>
        <w:right w:val="none" w:sz="0" w:space="0" w:color="auto"/>
      </w:divBdr>
      <w:divsChild>
        <w:div w:id="1765152189">
          <w:marLeft w:val="68"/>
          <w:marRight w:val="68"/>
          <w:marTop w:val="408"/>
          <w:marBottom w:val="408"/>
          <w:divBdr>
            <w:top w:val="none" w:sz="0" w:space="0" w:color="auto"/>
            <w:left w:val="none" w:sz="0" w:space="0" w:color="auto"/>
            <w:bottom w:val="none" w:sz="0" w:space="0" w:color="auto"/>
            <w:right w:val="none" w:sz="0" w:space="0" w:color="auto"/>
          </w:divBdr>
        </w:div>
      </w:divsChild>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3951801">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834465">
      <w:bodyDiv w:val="1"/>
      <w:marLeft w:val="0"/>
      <w:marRight w:val="0"/>
      <w:marTop w:val="0"/>
      <w:marBottom w:val="0"/>
      <w:divBdr>
        <w:top w:val="none" w:sz="0" w:space="0" w:color="auto"/>
        <w:left w:val="none" w:sz="0" w:space="0" w:color="auto"/>
        <w:bottom w:val="none" w:sz="0" w:space="0" w:color="auto"/>
        <w:right w:val="none" w:sz="0" w:space="0" w:color="auto"/>
      </w:divBdr>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88585149">
      <w:bodyDiv w:val="1"/>
      <w:marLeft w:val="0"/>
      <w:marRight w:val="0"/>
      <w:marTop w:val="0"/>
      <w:marBottom w:val="0"/>
      <w:divBdr>
        <w:top w:val="none" w:sz="0" w:space="0" w:color="auto"/>
        <w:left w:val="none" w:sz="0" w:space="0" w:color="auto"/>
        <w:bottom w:val="none" w:sz="0" w:space="0" w:color="auto"/>
        <w:right w:val="none" w:sz="0" w:space="0" w:color="auto"/>
      </w:divBdr>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1254532">
      <w:bodyDiv w:val="1"/>
      <w:marLeft w:val="0"/>
      <w:marRight w:val="0"/>
      <w:marTop w:val="0"/>
      <w:marBottom w:val="0"/>
      <w:divBdr>
        <w:top w:val="none" w:sz="0" w:space="0" w:color="auto"/>
        <w:left w:val="none" w:sz="0" w:space="0" w:color="auto"/>
        <w:bottom w:val="none" w:sz="0" w:space="0" w:color="auto"/>
        <w:right w:val="none" w:sz="0" w:space="0" w:color="auto"/>
      </w:divBdr>
      <w:divsChild>
        <w:div w:id="1928153564">
          <w:marLeft w:val="68"/>
          <w:marRight w:val="68"/>
          <w:marTop w:val="408"/>
          <w:marBottom w:val="408"/>
          <w:divBdr>
            <w:top w:val="none" w:sz="0" w:space="0" w:color="auto"/>
            <w:left w:val="none" w:sz="0" w:space="0" w:color="auto"/>
            <w:bottom w:val="none" w:sz="0" w:space="0" w:color="auto"/>
            <w:right w:val="none" w:sz="0" w:space="0" w:color="auto"/>
          </w:divBdr>
        </w:div>
      </w:divsChild>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77436770">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396249178">
      <w:bodyDiv w:val="1"/>
      <w:marLeft w:val="0"/>
      <w:marRight w:val="0"/>
      <w:marTop w:val="0"/>
      <w:marBottom w:val="0"/>
      <w:divBdr>
        <w:top w:val="none" w:sz="0" w:space="0" w:color="auto"/>
        <w:left w:val="none" w:sz="0" w:space="0" w:color="auto"/>
        <w:bottom w:val="none" w:sz="0" w:space="0" w:color="auto"/>
        <w:right w:val="none" w:sz="0" w:space="0" w:color="auto"/>
      </w:divBdr>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2118975">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1680753">
      <w:bodyDiv w:val="1"/>
      <w:marLeft w:val="0"/>
      <w:marRight w:val="0"/>
      <w:marTop w:val="0"/>
      <w:marBottom w:val="0"/>
      <w:divBdr>
        <w:top w:val="none" w:sz="0" w:space="0" w:color="auto"/>
        <w:left w:val="none" w:sz="0" w:space="0" w:color="auto"/>
        <w:bottom w:val="none" w:sz="0" w:space="0" w:color="auto"/>
        <w:right w:val="none" w:sz="0" w:space="0" w:color="auto"/>
      </w:divBdr>
      <w:divsChild>
        <w:div w:id="892160940">
          <w:marLeft w:val="68"/>
          <w:marRight w:val="68"/>
          <w:marTop w:val="408"/>
          <w:marBottom w:val="408"/>
          <w:divBdr>
            <w:top w:val="none" w:sz="0" w:space="0" w:color="auto"/>
            <w:left w:val="none" w:sz="0" w:space="0" w:color="auto"/>
            <w:bottom w:val="none" w:sz="0" w:space="0" w:color="auto"/>
            <w:right w:val="none" w:sz="0" w:space="0" w:color="auto"/>
          </w:divBdr>
        </w:div>
      </w:divsChild>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58844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1745568">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2147624">
      <w:bodyDiv w:val="1"/>
      <w:marLeft w:val="0"/>
      <w:marRight w:val="0"/>
      <w:marTop w:val="0"/>
      <w:marBottom w:val="0"/>
      <w:divBdr>
        <w:top w:val="none" w:sz="0" w:space="0" w:color="auto"/>
        <w:left w:val="none" w:sz="0" w:space="0" w:color="auto"/>
        <w:bottom w:val="none" w:sz="0" w:space="0" w:color="auto"/>
        <w:right w:val="none" w:sz="0" w:space="0" w:color="auto"/>
      </w:divBdr>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8146204">
      <w:bodyDiv w:val="1"/>
      <w:marLeft w:val="0"/>
      <w:marRight w:val="0"/>
      <w:marTop w:val="0"/>
      <w:marBottom w:val="0"/>
      <w:divBdr>
        <w:top w:val="none" w:sz="0" w:space="0" w:color="auto"/>
        <w:left w:val="none" w:sz="0" w:space="0" w:color="auto"/>
        <w:bottom w:val="none" w:sz="0" w:space="0" w:color="auto"/>
        <w:right w:val="none" w:sz="0" w:space="0" w:color="auto"/>
      </w:divBdr>
      <w:divsChild>
        <w:div w:id="964040519">
          <w:marLeft w:val="0"/>
          <w:marRight w:val="0"/>
          <w:marTop w:val="0"/>
          <w:marBottom w:val="0"/>
          <w:divBdr>
            <w:top w:val="none" w:sz="0" w:space="0" w:color="auto"/>
            <w:left w:val="none" w:sz="0" w:space="0" w:color="auto"/>
            <w:bottom w:val="none" w:sz="0" w:space="0" w:color="auto"/>
            <w:right w:val="none" w:sz="0" w:space="0" w:color="auto"/>
          </w:divBdr>
        </w:div>
        <w:div w:id="475341658">
          <w:marLeft w:val="0"/>
          <w:marRight w:val="0"/>
          <w:marTop w:val="0"/>
          <w:marBottom w:val="0"/>
          <w:divBdr>
            <w:top w:val="none" w:sz="0" w:space="0" w:color="auto"/>
            <w:left w:val="none" w:sz="0" w:space="0" w:color="auto"/>
            <w:bottom w:val="none" w:sz="0" w:space="0" w:color="auto"/>
            <w:right w:val="none" w:sz="0" w:space="0" w:color="auto"/>
          </w:divBdr>
        </w:div>
        <w:div w:id="993026142">
          <w:marLeft w:val="0"/>
          <w:marRight w:val="0"/>
          <w:marTop w:val="0"/>
          <w:marBottom w:val="0"/>
          <w:divBdr>
            <w:top w:val="none" w:sz="0" w:space="0" w:color="auto"/>
            <w:left w:val="none" w:sz="0" w:space="0" w:color="auto"/>
            <w:bottom w:val="none" w:sz="0" w:space="0" w:color="auto"/>
            <w:right w:val="none" w:sz="0" w:space="0" w:color="auto"/>
          </w:divBdr>
        </w:div>
      </w:divsChild>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0065606">
      <w:bodyDiv w:val="1"/>
      <w:marLeft w:val="0"/>
      <w:marRight w:val="0"/>
      <w:marTop w:val="0"/>
      <w:marBottom w:val="0"/>
      <w:divBdr>
        <w:top w:val="none" w:sz="0" w:space="0" w:color="auto"/>
        <w:left w:val="none" w:sz="0" w:space="0" w:color="auto"/>
        <w:bottom w:val="none" w:sz="0" w:space="0" w:color="auto"/>
        <w:right w:val="none" w:sz="0" w:space="0" w:color="auto"/>
      </w:divBdr>
      <w:divsChild>
        <w:div w:id="623344546">
          <w:marLeft w:val="68"/>
          <w:marRight w:val="68"/>
          <w:marTop w:val="408"/>
          <w:marBottom w:val="408"/>
          <w:divBdr>
            <w:top w:val="none" w:sz="0" w:space="0" w:color="auto"/>
            <w:left w:val="none" w:sz="0" w:space="0" w:color="auto"/>
            <w:bottom w:val="none" w:sz="0" w:space="0" w:color="auto"/>
            <w:right w:val="none" w:sz="0" w:space="0" w:color="auto"/>
          </w:divBdr>
        </w:div>
      </w:divsChild>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49285716">
      <w:bodyDiv w:val="1"/>
      <w:marLeft w:val="0"/>
      <w:marRight w:val="0"/>
      <w:marTop w:val="0"/>
      <w:marBottom w:val="0"/>
      <w:divBdr>
        <w:top w:val="none" w:sz="0" w:space="0" w:color="auto"/>
        <w:left w:val="none" w:sz="0" w:space="0" w:color="auto"/>
        <w:bottom w:val="none" w:sz="0" w:space="0" w:color="auto"/>
        <w:right w:val="none" w:sz="0" w:space="0" w:color="auto"/>
      </w:divBdr>
    </w:div>
    <w:div w:id="652025189">
      <w:bodyDiv w:val="1"/>
      <w:marLeft w:val="0"/>
      <w:marRight w:val="0"/>
      <w:marTop w:val="0"/>
      <w:marBottom w:val="0"/>
      <w:divBdr>
        <w:top w:val="none" w:sz="0" w:space="0" w:color="auto"/>
        <w:left w:val="none" w:sz="0" w:space="0" w:color="auto"/>
        <w:bottom w:val="none" w:sz="0" w:space="0" w:color="auto"/>
        <w:right w:val="none" w:sz="0" w:space="0" w:color="auto"/>
      </w:divBdr>
      <w:divsChild>
        <w:div w:id="1883981596">
          <w:marLeft w:val="68"/>
          <w:marRight w:val="68"/>
          <w:marTop w:val="408"/>
          <w:marBottom w:val="408"/>
          <w:divBdr>
            <w:top w:val="none" w:sz="0" w:space="0" w:color="auto"/>
            <w:left w:val="none" w:sz="0" w:space="0" w:color="auto"/>
            <w:bottom w:val="none" w:sz="0" w:space="0" w:color="auto"/>
            <w:right w:val="none" w:sz="0" w:space="0" w:color="auto"/>
          </w:divBdr>
        </w:div>
      </w:divsChild>
    </w:div>
    <w:div w:id="655911958">
      <w:bodyDiv w:val="1"/>
      <w:marLeft w:val="0"/>
      <w:marRight w:val="0"/>
      <w:marTop w:val="0"/>
      <w:marBottom w:val="0"/>
      <w:divBdr>
        <w:top w:val="none" w:sz="0" w:space="0" w:color="auto"/>
        <w:left w:val="none" w:sz="0" w:space="0" w:color="auto"/>
        <w:bottom w:val="none" w:sz="0" w:space="0" w:color="auto"/>
        <w:right w:val="none" w:sz="0" w:space="0" w:color="auto"/>
      </w:divBdr>
    </w:div>
    <w:div w:id="664435431">
      <w:bodyDiv w:val="1"/>
      <w:marLeft w:val="0"/>
      <w:marRight w:val="0"/>
      <w:marTop w:val="0"/>
      <w:marBottom w:val="0"/>
      <w:divBdr>
        <w:top w:val="none" w:sz="0" w:space="0" w:color="auto"/>
        <w:left w:val="none" w:sz="0" w:space="0" w:color="auto"/>
        <w:bottom w:val="none" w:sz="0" w:space="0" w:color="auto"/>
        <w:right w:val="none" w:sz="0" w:space="0" w:color="auto"/>
      </w:divBdr>
      <w:divsChild>
        <w:div w:id="861014031">
          <w:marLeft w:val="68"/>
          <w:marRight w:val="68"/>
          <w:marTop w:val="408"/>
          <w:marBottom w:val="408"/>
          <w:divBdr>
            <w:top w:val="none" w:sz="0" w:space="0" w:color="auto"/>
            <w:left w:val="none" w:sz="0" w:space="0" w:color="auto"/>
            <w:bottom w:val="none" w:sz="0" w:space="0" w:color="auto"/>
            <w:right w:val="none" w:sz="0" w:space="0" w:color="auto"/>
          </w:divBdr>
        </w:div>
      </w:divsChild>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72804903">
      <w:bodyDiv w:val="1"/>
      <w:marLeft w:val="0"/>
      <w:marRight w:val="0"/>
      <w:marTop w:val="0"/>
      <w:marBottom w:val="0"/>
      <w:divBdr>
        <w:top w:val="none" w:sz="0" w:space="0" w:color="auto"/>
        <w:left w:val="none" w:sz="0" w:space="0" w:color="auto"/>
        <w:bottom w:val="none" w:sz="0" w:space="0" w:color="auto"/>
        <w:right w:val="none" w:sz="0" w:space="0" w:color="auto"/>
      </w:divBdr>
    </w:div>
    <w:div w:id="673461625">
      <w:bodyDiv w:val="1"/>
      <w:marLeft w:val="0"/>
      <w:marRight w:val="0"/>
      <w:marTop w:val="0"/>
      <w:marBottom w:val="0"/>
      <w:divBdr>
        <w:top w:val="none" w:sz="0" w:space="0" w:color="auto"/>
        <w:left w:val="none" w:sz="0" w:space="0" w:color="auto"/>
        <w:bottom w:val="none" w:sz="0" w:space="0" w:color="auto"/>
        <w:right w:val="none" w:sz="0" w:space="0" w:color="auto"/>
      </w:divBdr>
      <w:divsChild>
        <w:div w:id="1768386392">
          <w:marLeft w:val="68"/>
          <w:marRight w:val="68"/>
          <w:marTop w:val="408"/>
          <w:marBottom w:val="408"/>
          <w:divBdr>
            <w:top w:val="none" w:sz="0" w:space="0" w:color="auto"/>
            <w:left w:val="none" w:sz="0" w:space="0" w:color="auto"/>
            <w:bottom w:val="none" w:sz="0" w:space="0" w:color="auto"/>
            <w:right w:val="none" w:sz="0" w:space="0" w:color="auto"/>
          </w:divBdr>
        </w:div>
      </w:divsChild>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59422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400319">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69415260">
      <w:bodyDiv w:val="1"/>
      <w:marLeft w:val="0"/>
      <w:marRight w:val="0"/>
      <w:marTop w:val="0"/>
      <w:marBottom w:val="0"/>
      <w:divBdr>
        <w:top w:val="none" w:sz="0" w:space="0" w:color="auto"/>
        <w:left w:val="none" w:sz="0" w:space="0" w:color="auto"/>
        <w:bottom w:val="none" w:sz="0" w:space="0" w:color="auto"/>
        <w:right w:val="none" w:sz="0" w:space="0" w:color="auto"/>
      </w:divBdr>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5423900">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2561924">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03319910">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2777889">
      <w:bodyDiv w:val="1"/>
      <w:marLeft w:val="0"/>
      <w:marRight w:val="0"/>
      <w:marTop w:val="0"/>
      <w:marBottom w:val="0"/>
      <w:divBdr>
        <w:top w:val="none" w:sz="0" w:space="0" w:color="auto"/>
        <w:left w:val="none" w:sz="0" w:space="0" w:color="auto"/>
        <w:bottom w:val="none" w:sz="0" w:space="0" w:color="auto"/>
        <w:right w:val="none" w:sz="0" w:space="0" w:color="auto"/>
      </w:divBdr>
      <w:divsChild>
        <w:div w:id="794448600">
          <w:marLeft w:val="68"/>
          <w:marRight w:val="68"/>
          <w:marTop w:val="408"/>
          <w:marBottom w:val="408"/>
          <w:divBdr>
            <w:top w:val="none" w:sz="0" w:space="0" w:color="auto"/>
            <w:left w:val="none" w:sz="0" w:space="0" w:color="auto"/>
            <w:bottom w:val="none" w:sz="0" w:space="0" w:color="auto"/>
            <w:right w:val="none" w:sz="0" w:space="0" w:color="auto"/>
          </w:divBdr>
        </w:div>
      </w:divsChild>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3068559">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0229377">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2889991">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084183001">
      <w:bodyDiv w:val="1"/>
      <w:marLeft w:val="0"/>
      <w:marRight w:val="0"/>
      <w:marTop w:val="0"/>
      <w:marBottom w:val="0"/>
      <w:divBdr>
        <w:top w:val="none" w:sz="0" w:space="0" w:color="auto"/>
        <w:left w:val="none" w:sz="0" w:space="0" w:color="auto"/>
        <w:bottom w:val="none" w:sz="0" w:space="0" w:color="auto"/>
        <w:right w:val="none" w:sz="0" w:space="0" w:color="auto"/>
      </w:divBdr>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3813281">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2284991">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138477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7030">
      <w:bodyDiv w:val="1"/>
      <w:marLeft w:val="0"/>
      <w:marRight w:val="0"/>
      <w:marTop w:val="0"/>
      <w:marBottom w:val="0"/>
      <w:divBdr>
        <w:top w:val="none" w:sz="0" w:space="0" w:color="auto"/>
        <w:left w:val="none" w:sz="0" w:space="0" w:color="auto"/>
        <w:bottom w:val="none" w:sz="0" w:space="0" w:color="auto"/>
        <w:right w:val="none" w:sz="0" w:space="0" w:color="auto"/>
      </w:divBdr>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57522174">
      <w:bodyDiv w:val="1"/>
      <w:marLeft w:val="0"/>
      <w:marRight w:val="0"/>
      <w:marTop w:val="0"/>
      <w:marBottom w:val="0"/>
      <w:divBdr>
        <w:top w:val="none" w:sz="0" w:space="0" w:color="auto"/>
        <w:left w:val="none" w:sz="0" w:space="0" w:color="auto"/>
        <w:bottom w:val="none" w:sz="0" w:space="0" w:color="auto"/>
        <w:right w:val="none" w:sz="0" w:space="0" w:color="auto"/>
      </w:divBdr>
    </w:div>
    <w:div w:id="1263611104">
      <w:bodyDiv w:val="1"/>
      <w:marLeft w:val="0"/>
      <w:marRight w:val="0"/>
      <w:marTop w:val="0"/>
      <w:marBottom w:val="0"/>
      <w:divBdr>
        <w:top w:val="none" w:sz="0" w:space="0" w:color="auto"/>
        <w:left w:val="none" w:sz="0" w:space="0" w:color="auto"/>
        <w:bottom w:val="none" w:sz="0" w:space="0" w:color="auto"/>
        <w:right w:val="none" w:sz="0" w:space="0" w:color="auto"/>
      </w:divBdr>
      <w:divsChild>
        <w:div w:id="56439930">
          <w:marLeft w:val="68"/>
          <w:marRight w:val="68"/>
          <w:marTop w:val="408"/>
          <w:marBottom w:val="408"/>
          <w:divBdr>
            <w:top w:val="none" w:sz="0" w:space="0" w:color="auto"/>
            <w:left w:val="none" w:sz="0" w:space="0" w:color="auto"/>
            <w:bottom w:val="none" w:sz="0" w:space="0" w:color="auto"/>
            <w:right w:val="none" w:sz="0" w:space="0" w:color="auto"/>
          </w:divBdr>
        </w:div>
      </w:divsChild>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79679252">
      <w:bodyDiv w:val="1"/>
      <w:marLeft w:val="0"/>
      <w:marRight w:val="0"/>
      <w:marTop w:val="0"/>
      <w:marBottom w:val="0"/>
      <w:divBdr>
        <w:top w:val="none" w:sz="0" w:space="0" w:color="auto"/>
        <w:left w:val="none" w:sz="0" w:space="0" w:color="auto"/>
        <w:bottom w:val="none" w:sz="0" w:space="0" w:color="auto"/>
        <w:right w:val="none" w:sz="0" w:space="0" w:color="auto"/>
      </w:divBdr>
    </w:div>
    <w:div w:id="1281451166">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75882482">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3134498">
      <w:bodyDiv w:val="1"/>
      <w:marLeft w:val="0"/>
      <w:marRight w:val="0"/>
      <w:marTop w:val="0"/>
      <w:marBottom w:val="0"/>
      <w:divBdr>
        <w:top w:val="none" w:sz="0" w:space="0" w:color="auto"/>
        <w:left w:val="none" w:sz="0" w:space="0" w:color="auto"/>
        <w:bottom w:val="none" w:sz="0" w:space="0" w:color="auto"/>
        <w:right w:val="none" w:sz="0" w:space="0" w:color="auto"/>
      </w:divBdr>
      <w:divsChild>
        <w:div w:id="130903437">
          <w:marLeft w:val="68"/>
          <w:marRight w:val="68"/>
          <w:marTop w:val="408"/>
          <w:marBottom w:val="408"/>
          <w:divBdr>
            <w:top w:val="none" w:sz="0" w:space="0" w:color="auto"/>
            <w:left w:val="none" w:sz="0" w:space="0" w:color="auto"/>
            <w:bottom w:val="none" w:sz="0" w:space="0" w:color="auto"/>
            <w:right w:val="none" w:sz="0" w:space="0" w:color="auto"/>
          </w:divBdr>
        </w:div>
      </w:divsChild>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6462442">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395599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5857223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0177803">
      <w:bodyDiv w:val="1"/>
      <w:marLeft w:val="0"/>
      <w:marRight w:val="0"/>
      <w:marTop w:val="0"/>
      <w:marBottom w:val="0"/>
      <w:divBdr>
        <w:top w:val="none" w:sz="0" w:space="0" w:color="auto"/>
        <w:left w:val="none" w:sz="0" w:space="0" w:color="auto"/>
        <w:bottom w:val="none" w:sz="0" w:space="0" w:color="auto"/>
        <w:right w:val="none" w:sz="0" w:space="0" w:color="auto"/>
      </w:divBdr>
    </w:div>
    <w:div w:id="1512989005">
      <w:bodyDiv w:val="1"/>
      <w:marLeft w:val="0"/>
      <w:marRight w:val="0"/>
      <w:marTop w:val="0"/>
      <w:marBottom w:val="0"/>
      <w:divBdr>
        <w:top w:val="none" w:sz="0" w:space="0" w:color="auto"/>
        <w:left w:val="none" w:sz="0" w:space="0" w:color="auto"/>
        <w:bottom w:val="none" w:sz="0" w:space="0" w:color="auto"/>
        <w:right w:val="none" w:sz="0" w:space="0" w:color="auto"/>
      </w:divBdr>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23319172">
      <w:bodyDiv w:val="1"/>
      <w:marLeft w:val="0"/>
      <w:marRight w:val="0"/>
      <w:marTop w:val="0"/>
      <w:marBottom w:val="0"/>
      <w:divBdr>
        <w:top w:val="none" w:sz="0" w:space="0" w:color="auto"/>
        <w:left w:val="none" w:sz="0" w:space="0" w:color="auto"/>
        <w:bottom w:val="none" w:sz="0" w:space="0" w:color="auto"/>
        <w:right w:val="none" w:sz="0" w:space="0" w:color="auto"/>
      </w:divBdr>
    </w:div>
    <w:div w:id="1533835690">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4154913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38991572">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6471558">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0694296">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758499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60365266">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9058698">
      <w:bodyDiv w:val="1"/>
      <w:marLeft w:val="0"/>
      <w:marRight w:val="0"/>
      <w:marTop w:val="0"/>
      <w:marBottom w:val="0"/>
      <w:divBdr>
        <w:top w:val="none" w:sz="0" w:space="0" w:color="auto"/>
        <w:left w:val="none" w:sz="0" w:space="0" w:color="auto"/>
        <w:bottom w:val="none" w:sz="0" w:space="0" w:color="auto"/>
        <w:right w:val="none" w:sz="0" w:space="0" w:color="auto"/>
      </w:divBdr>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376877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19221346">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1769666">
      <w:bodyDiv w:val="1"/>
      <w:marLeft w:val="0"/>
      <w:marRight w:val="0"/>
      <w:marTop w:val="0"/>
      <w:marBottom w:val="0"/>
      <w:divBdr>
        <w:top w:val="none" w:sz="0" w:space="0" w:color="auto"/>
        <w:left w:val="none" w:sz="0" w:space="0" w:color="auto"/>
        <w:bottom w:val="none" w:sz="0" w:space="0" w:color="auto"/>
        <w:right w:val="none" w:sz="0" w:space="0" w:color="auto"/>
      </w:divBdr>
      <w:divsChild>
        <w:div w:id="1926189762">
          <w:marLeft w:val="68"/>
          <w:marRight w:val="68"/>
          <w:marTop w:val="408"/>
          <w:marBottom w:val="408"/>
          <w:divBdr>
            <w:top w:val="none" w:sz="0" w:space="0" w:color="auto"/>
            <w:left w:val="none" w:sz="0" w:space="0" w:color="auto"/>
            <w:bottom w:val="none" w:sz="0" w:space="0" w:color="auto"/>
            <w:right w:val="none" w:sz="0" w:space="0" w:color="auto"/>
          </w:divBdr>
        </w:div>
      </w:divsChild>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2694306">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0453806">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8.jpeg"/><Relationship Id="rId22" Type="http://schemas.openxmlformats.org/officeDocument/2006/relationships/theme" Target="theme/theme1.xml"/><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890</Words>
  <Characters>5075</Characters>
  <Application>Microsoft Office Word</Application>
  <DocSecurity>0</DocSecurity>
  <Lines>42</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5954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3</cp:revision>
  <cp:lastPrinted>2019-10-11T07:37:00Z</cp:lastPrinted>
  <dcterms:created xsi:type="dcterms:W3CDTF">2019-10-11T07:21:00Z</dcterms:created>
  <dcterms:modified xsi:type="dcterms:W3CDTF">2019-10-11T07:37:00Z</dcterms:modified>
</cp:coreProperties>
</file>